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6"/>
        <w:gridCol w:w="1735"/>
        <w:gridCol w:w="2100"/>
        <w:gridCol w:w="1977"/>
        <w:gridCol w:w="2592"/>
      </w:tblGrid>
      <w:tr w:rsidR="00DC1564" w:rsidRPr="002878E0">
        <w:trPr>
          <w:trHeight w:val="1466"/>
        </w:trPr>
        <w:tc>
          <w:tcPr>
            <w:tcW w:w="6952" w:type="dxa"/>
            <w:gridSpan w:val="4"/>
            <w:tcBorders>
              <w:right w:val="nil"/>
            </w:tcBorders>
            <w:shd w:val="clear" w:color="auto" w:fill="BFBFBF"/>
            <w:vAlign w:val="center"/>
          </w:tcPr>
          <w:p w:rsidR="00DC1564" w:rsidRPr="00BF72C3" w:rsidRDefault="00DC1564" w:rsidP="00DA1B4C">
            <w:pPr>
              <w:spacing w:before="240" w:after="0" w:line="288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72C3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 xml:space="preserve">KARTA ZADANIOWA Nr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>…..</w:t>
            </w:r>
            <w:r w:rsidRPr="00BF72C3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br/>
              <w:t xml:space="preserve">dla przedsięwzięcia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>społecznego</w:t>
            </w:r>
            <w:r w:rsidRPr="00BF72C3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  <w:t>gminy Lipinki</w:t>
            </w:r>
          </w:p>
        </w:tc>
        <w:tc>
          <w:tcPr>
            <w:tcW w:w="2688" w:type="dxa"/>
            <w:tcBorders>
              <w:left w:val="nil"/>
              <w:bottom w:val="nil"/>
            </w:tcBorders>
            <w:shd w:val="clear" w:color="auto" w:fill="BFBFBF"/>
          </w:tcPr>
          <w:p w:rsidR="00DC1564" w:rsidRPr="00BF72C3" w:rsidRDefault="00DC1564" w:rsidP="00F11422">
            <w:pPr>
              <w:jc w:val="right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6" type="#_x0000_t75" style="position:absolute;left:0;text-align:left;margin-left:61.75pt;margin-top:15.25pt;width:42pt;height:48.75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</w:tc>
      </w:tr>
      <w:tr w:rsidR="00DC1564" w:rsidRPr="002878E0">
        <w:tc>
          <w:tcPr>
            <w:tcW w:w="1277" w:type="dxa"/>
            <w:shd w:val="clear" w:color="auto" w:fill="BFBFBF"/>
            <w:vAlign w:val="center"/>
          </w:tcPr>
          <w:p w:rsidR="00DC1564" w:rsidRPr="00DA1B4C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 w:rsidRPr="00DA1B4C">
              <w:rPr>
                <w:rFonts w:ascii="Bookman Old Style" w:hAnsi="Bookman Old Style" w:cs="Bookman Old Style"/>
                <w:b/>
                <w:bCs/>
                <w:lang w:eastAsia="pl-PL"/>
              </w:rPr>
              <w:t>1.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>Tytuł przedsięwzięcia inwestycyjnego: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</w:p>
        </w:tc>
      </w:tr>
      <w:tr w:rsidR="00DC1564" w:rsidRPr="002878E0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2.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>Organizator/realizator: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Pr="00BF72C3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3.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>Partnerzy społeczni: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Pr="00BF72C3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4.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>Adresaci /beneficjenci społeczni: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Pr="00BF72C3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1134"/>
        </w:trPr>
        <w:tc>
          <w:tcPr>
            <w:tcW w:w="1277" w:type="dxa"/>
            <w:shd w:val="clear" w:color="auto" w:fill="BFBFB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5.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>Cele do osiągnięcia:</w:t>
            </w: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6.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>Zakres rzeczowy wraz z opisem projektu:</w:t>
            </w: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ind w:left="146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c>
          <w:tcPr>
            <w:tcW w:w="1277" w:type="dxa"/>
            <w:shd w:val="clear" w:color="auto" w:fill="BFBFB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7.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 xml:space="preserve">Szacunkowy kosztorys </w:t>
            </w:r>
            <w:r w:rsidRPr="00BF72C3">
              <w:rPr>
                <w:rFonts w:ascii="Bookman Old Style" w:hAnsi="Bookman Old Style" w:cs="Bookman Old Style"/>
                <w:lang w:eastAsia="pl-PL"/>
              </w:rPr>
              <w:br/>
              <w:t>do zakresu rzeczowego:</w:t>
            </w:r>
          </w:p>
        </w:tc>
        <w:tc>
          <w:tcPr>
            <w:tcW w:w="4788" w:type="dxa"/>
            <w:gridSpan w:val="2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617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8.</w:t>
            </w:r>
          </w:p>
        </w:tc>
        <w:tc>
          <w:tcPr>
            <w:tcW w:w="1444" w:type="dxa"/>
            <w:vMerge w:val="restart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>Przewidywany harmonogram realizacji projektu: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>Termin rozpoczęcia: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rPr>
          <w:trHeight w:val="569"/>
        </w:trPr>
        <w:tc>
          <w:tcPr>
            <w:tcW w:w="1277" w:type="dxa"/>
            <w:vMerge/>
            <w:shd w:val="clear" w:color="auto" w:fill="BFBFBF"/>
            <w:vAlign w:val="center"/>
          </w:tcPr>
          <w:p w:rsidR="00DC1564" w:rsidRPr="00BF72C3" w:rsidRDefault="00DC1564" w:rsidP="00DA1B4C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</w:p>
        </w:tc>
        <w:tc>
          <w:tcPr>
            <w:tcW w:w="1444" w:type="dxa"/>
            <w:vMerge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  <w:tc>
          <w:tcPr>
            <w:tcW w:w="2131" w:type="dxa"/>
            <w:shd w:val="clear" w:color="auto" w:fill="D9D9D9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>Termin zakończenia: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c>
          <w:tcPr>
            <w:tcW w:w="1277" w:type="dxa"/>
            <w:shd w:val="clear" w:color="auto" w:fill="BFBFBF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9.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 xml:space="preserve">Powiązania krzyżowe projektu </w:t>
            </w:r>
            <w:r>
              <w:rPr>
                <w:rFonts w:ascii="Bookman Old Style" w:hAnsi="Bookman Old Style" w:cs="Bookman Old Style"/>
                <w:lang w:eastAsia="pl-PL"/>
              </w:rPr>
              <w:br/>
              <w:t>z projektem inwestycyjnym:</w:t>
            </w:r>
          </w:p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</w:tr>
      <w:tr w:rsidR="00DC1564" w:rsidRPr="002878E0">
        <w:tc>
          <w:tcPr>
            <w:tcW w:w="1277" w:type="dxa"/>
            <w:shd w:val="clear" w:color="auto" w:fill="BFBFBF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pl-PL"/>
              </w:rPr>
              <w:t>10.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 w:rsidRPr="00BF72C3">
              <w:rPr>
                <w:rFonts w:ascii="Bookman Old Style" w:hAnsi="Bookman Old Style" w:cs="Bookman Old Style"/>
                <w:lang w:eastAsia="pl-PL"/>
              </w:rPr>
              <w:t xml:space="preserve">Uzasadnienie wyboru tego zadania do realizacji w ramach </w:t>
            </w: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lang w:eastAsia="pl-PL"/>
              </w:rPr>
              <w:t>GMINNEGO PROGRAMU REWITALIZACJI GMINY LIPNIKI na lata 2015-2022.</w:t>
            </w:r>
            <w:bookmarkStart w:id="0" w:name="_GoBack"/>
            <w:bookmarkEnd w:id="0"/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DC1564" w:rsidRPr="00BF72C3" w:rsidRDefault="00DC1564" w:rsidP="00DA1B4C">
            <w:pPr>
              <w:spacing w:after="0" w:line="240" w:lineRule="auto"/>
              <w:rPr>
                <w:rFonts w:ascii="Bookman Old Style" w:hAnsi="Bookman Old Style" w:cs="Bookman Old Style"/>
                <w:lang w:eastAsia="pl-PL"/>
              </w:rPr>
            </w:pPr>
          </w:p>
        </w:tc>
      </w:tr>
    </w:tbl>
    <w:p w:rsidR="00DC1564" w:rsidRDefault="00DC1564"/>
    <w:sectPr w:rsidR="00DC1564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C3"/>
    <w:rsid w:val="00034864"/>
    <w:rsid w:val="000D65DF"/>
    <w:rsid w:val="000E4867"/>
    <w:rsid w:val="001006A0"/>
    <w:rsid w:val="00171125"/>
    <w:rsid w:val="0017562C"/>
    <w:rsid w:val="001E7F75"/>
    <w:rsid w:val="002878E0"/>
    <w:rsid w:val="002B17BC"/>
    <w:rsid w:val="003B08EF"/>
    <w:rsid w:val="003F0944"/>
    <w:rsid w:val="004E7FDA"/>
    <w:rsid w:val="005672F5"/>
    <w:rsid w:val="0059466C"/>
    <w:rsid w:val="00634361"/>
    <w:rsid w:val="008222A6"/>
    <w:rsid w:val="00986EA8"/>
    <w:rsid w:val="009A73A0"/>
    <w:rsid w:val="009C6C66"/>
    <w:rsid w:val="009F02B9"/>
    <w:rsid w:val="00A0257D"/>
    <w:rsid w:val="00A6437F"/>
    <w:rsid w:val="00AA17DA"/>
    <w:rsid w:val="00BE2303"/>
    <w:rsid w:val="00BF72C3"/>
    <w:rsid w:val="00C67D93"/>
    <w:rsid w:val="00D45E8D"/>
    <w:rsid w:val="00DA1B4C"/>
    <w:rsid w:val="00DC1564"/>
    <w:rsid w:val="00DE15B5"/>
    <w:rsid w:val="00E275F7"/>
    <w:rsid w:val="00E87F0F"/>
    <w:rsid w:val="00E96BF4"/>
    <w:rsid w:val="00F11422"/>
    <w:rsid w:val="00F2347A"/>
    <w:rsid w:val="00F8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5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7F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548</Characters>
  <Application>Microsoft Office Outlook</Application>
  <DocSecurity>0</DocSecurity>
  <Lines>0</Lines>
  <Paragraphs>0</Paragraphs>
  <ScaleCrop>false</ScaleCrop>
  <Company>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KARTA ZADANIOWA Nr …</dc:title>
  <dc:subject/>
  <dc:creator>Sekretariat</dc:creator>
  <cp:keywords/>
  <dc:description/>
  <cp:lastModifiedBy>Anna</cp:lastModifiedBy>
  <cp:revision>2</cp:revision>
  <cp:lastPrinted>2015-02-05T14:24:00Z</cp:lastPrinted>
  <dcterms:created xsi:type="dcterms:W3CDTF">2015-10-07T10:18:00Z</dcterms:created>
  <dcterms:modified xsi:type="dcterms:W3CDTF">2015-10-07T10:18:00Z</dcterms:modified>
</cp:coreProperties>
</file>