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6"/>
        <w:gridCol w:w="1735"/>
        <w:gridCol w:w="2100"/>
        <w:gridCol w:w="1977"/>
        <w:gridCol w:w="2592"/>
      </w:tblGrid>
      <w:tr w:rsidR="008222A6" w:rsidRPr="00BF72C3" w:rsidTr="00DA1B4C">
        <w:trPr>
          <w:trHeight w:val="1466"/>
        </w:trPr>
        <w:tc>
          <w:tcPr>
            <w:tcW w:w="6952" w:type="dxa"/>
            <w:gridSpan w:val="4"/>
            <w:tcBorders>
              <w:right w:val="nil"/>
            </w:tcBorders>
            <w:shd w:val="clear" w:color="auto" w:fill="BFBFBF"/>
            <w:vAlign w:val="center"/>
          </w:tcPr>
          <w:p w:rsidR="005672F5" w:rsidRPr="00BF72C3" w:rsidRDefault="00DA1B4C" w:rsidP="00DA1B4C">
            <w:pPr>
              <w:spacing w:before="240" w:after="0" w:line="288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="008222A6" w:rsidRPr="00BF72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KARTA ZADANIOWA Nr </w:t>
            </w:r>
            <w:r w:rsidR="008222A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…..</w:t>
            </w:r>
            <w:r w:rsidR="008222A6" w:rsidRPr="00BF72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br/>
              <w:t xml:space="preserve">dla przedsięwzięcia </w:t>
            </w:r>
            <w:r w:rsidR="00A6437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s</w:t>
            </w:r>
            <w:r w:rsidR="000D65DF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połecznego</w:t>
            </w:r>
            <w:r w:rsidR="008222A6" w:rsidRPr="00BF72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g</w:t>
            </w:r>
            <w:r w:rsidR="008222A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miny </w:t>
            </w:r>
            <w:r w:rsidR="00F87E30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Li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pinki</w:t>
            </w:r>
          </w:p>
        </w:tc>
        <w:tc>
          <w:tcPr>
            <w:tcW w:w="2688" w:type="dxa"/>
            <w:tcBorders>
              <w:left w:val="nil"/>
              <w:bottom w:val="nil"/>
            </w:tcBorders>
            <w:shd w:val="clear" w:color="auto" w:fill="BFBFBF"/>
          </w:tcPr>
          <w:p w:rsidR="008222A6" w:rsidRPr="00BF72C3" w:rsidRDefault="00BE2303" w:rsidP="00F11422">
            <w:pPr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02891DAB" wp14:editId="6143CCEF">
                  <wp:simplePos x="0" y="0"/>
                  <wp:positionH relativeFrom="margin">
                    <wp:posOffset>784225</wp:posOffset>
                  </wp:positionH>
                  <wp:positionV relativeFrom="margin">
                    <wp:posOffset>193675</wp:posOffset>
                  </wp:positionV>
                  <wp:extent cx="533400" cy="619125"/>
                  <wp:effectExtent l="0" t="0" r="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7F0F" w:rsidRPr="00BF72C3" w:rsidTr="00DA1B4C">
        <w:tc>
          <w:tcPr>
            <w:tcW w:w="1277" w:type="dxa"/>
            <w:shd w:val="clear" w:color="auto" w:fill="BFBFBF"/>
            <w:vAlign w:val="center"/>
          </w:tcPr>
          <w:p w:rsidR="00BF72C3" w:rsidRPr="00DA1B4C" w:rsidRDefault="00E87F0F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DA1B4C">
              <w:rPr>
                <w:rFonts w:ascii="Bookman Old Style" w:eastAsia="Times New Roman" w:hAnsi="Bookman Old Style" w:cs="Times New Roman"/>
                <w:b/>
                <w:lang w:eastAsia="pl-PL"/>
              </w:rPr>
              <w:t>1.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Tytuł przedsięwzięcia inwestycyjnego: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034864" w:rsidRPr="00BF72C3" w:rsidRDefault="00034864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</w:tr>
      <w:tr w:rsidR="000D65DF" w:rsidRPr="00BF72C3" w:rsidTr="00DA1B4C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0D65DF" w:rsidRDefault="000D65DF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2.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0D65DF" w:rsidRPr="00BF72C3" w:rsidRDefault="000D65DF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Organizator/realizator</w:t>
            </w:r>
            <w:r w:rsidR="00DA1B4C">
              <w:rPr>
                <w:rFonts w:ascii="Bookman Old Style" w:eastAsia="Times New Roman" w:hAnsi="Bookman Old Style" w:cs="Times New Roman"/>
                <w:lang w:eastAsia="pl-PL"/>
              </w:rPr>
              <w:t>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0D65DF" w:rsidRPr="00BF72C3" w:rsidRDefault="000D65DF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AA17DA" w:rsidRPr="00BF72C3" w:rsidTr="00DA1B4C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AA17DA" w:rsidRDefault="00AA17DA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3.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AA17DA" w:rsidRPr="00BF72C3" w:rsidRDefault="00AA17DA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Partnerzy społeczni</w:t>
            </w:r>
            <w:r w:rsidR="00DA1B4C">
              <w:rPr>
                <w:rFonts w:ascii="Bookman Old Style" w:eastAsia="Times New Roman" w:hAnsi="Bookman Old Style" w:cs="Times New Roman"/>
                <w:lang w:eastAsia="pl-PL"/>
              </w:rPr>
              <w:t>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AA17DA" w:rsidRPr="00BF72C3" w:rsidRDefault="00AA17DA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AA17DA" w:rsidRPr="00BF72C3" w:rsidTr="00DA1B4C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AA17DA" w:rsidRDefault="00AA17DA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4.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AA17DA" w:rsidRPr="00BF72C3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Adresaci /</w:t>
            </w:r>
            <w:r w:rsidR="00AA17DA">
              <w:rPr>
                <w:rFonts w:ascii="Bookman Old Style" w:eastAsia="Times New Roman" w:hAnsi="Bookman Old Style" w:cs="Times New Roman"/>
                <w:lang w:eastAsia="pl-PL"/>
              </w:rPr>
              <w:t>beneficjenci społeczni</w:t>
            </w:r>
            <w:r>
              <w:rPr>
                <w:rFonts w:ascii="Bookman Old Style" w:eastAsia="Times New Roman" w:hAnsi="Bookman Old Style" w:cs="Times New Roman"/>
                <w:lang w:eastAsia="pl-PL"/>
              </w:rPr>
              <w:t>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AA17DA" w:rsidRPr="00BF72C3" w:rsidRDefault="00AA17DA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1006A0" w:rsidRPr="00BF72C3" w:rsidTr="00DA1B4C">
        <w:trPr>
          <w:trHeight w:val="1134"/>
        </w:trPr>
        <w:tc>
          <w:tcPr>
            <w:tcW w:w="1277" w:type="dxa"/>
            <w:shd w:val="clear" w:color="auto" w:fill="BFBFBF"/>
            <w:vAlign w:val="center"/>
          </w:tcPr>
          <w:p w:rsidR="001006A0" w:rsidRDefault="001006A0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5.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1006A0" w:rsidRDefault="001006A0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Cele do osiągnięcia</w:t>
            </w:r>
            <w:r w:rsidR="00DA1B4C">
              <w:rPr>
                <w:rFonts w:ascii="Bookman Old Style" w:eastAsia="Times New Roman" w:hAnsi="Bookman Old Style" w:cs="Times New Roman"/>
                <w:lang w:eastAsia="pl-PL"/>
              </w:rPr>
              <w:t>:</w:t>
            </w:r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Pr="00BF72C3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1006A0" w:rsidRDefault="001006A0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Pr="00BF72C3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DA1B4C">
        <w:trPr>
          <w:trHeight w:val="977"/>
        </w:trPr>
        <w:tc>
          <w:tcPr>
            <w:tcW w:w="1277" w:type="dxa"/>
            <w:shd w:val="clear" w:color="auto" w:fill="BFBFBF"/>
            <w:vAlign w:val="center"/>
          </w:tcPr>
          <w:p w:rsidR="00BF72C3" w:rsidRPr="00BF72C3" w:rsidRDefault="001006A0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6</w:t>
            </w:r>
            <w:r w:rsidR="00171125">
              <w:rPr>
                <w:rFonts w:ascii="Bookman Old Style" w:eastAsia="Times New Roman" w:hAnsi="Bookman Old Style" w:cs="Times New Roman"/>
                <w:b/>
                <w:lang w:eastAsia="pl-PL"/>
              </w:rPr>
              <w:t>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Zakres rzeczowy wraz z opisem projektu:</w:t>
            </w:r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Pr="00BF72C3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BF72C3" w:rsidRDefault="00BF72C3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034864" w:rsidRPr="00BF72C3" w:rsidRDefault="00034864" w:rsidP="00DA1B4C">
            <w:pPr>
              <w:spacing w:after="0" w:line="240" w:lineRule="auto"/>
              <w:ind w:left="146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DA1B4C">
        <w:tc>
          <w:tcPr>
            <w:tcW w:w="1277" w:type="dxa"/>
            <w:shd w:val="clear" w:color="auto" w:fill="BFBFBF"/>
            <w:vAlign w:val="center"/>
          </w:tcPr>
          <w:p w:rsidR="00BF72C3" w:rsidRPr="00BF72C3" w:rsidRDefault="001006A0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7</w:t>
            </w:r>
            <w:r w:rsidR="00171125">
              <w:rPr>
                <w:rFonts w:ascii="Bookman Old Style" w:eastAsia="Times New Roman" w:hAnsi="Bookman Old Style" w:cs="Times New Roman"/>
                <w:b/>
                <w:lang w:eastAsia="pl-PL"/>
              </w:rPr>
              <w:t>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 xml:space="preserve">Szacunkowy kosztorys </w:t>
            </w: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br/>
              <w:t>do zakresu rzeczowego:</w:t>
            </w:r>
          </w:p>
        </w:tc>
        <w:tc>
          <w:tcPr>
            <w:tcW w:w="4788" w:type="dxa"/>
            <w:gridSpan w:val="2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DA1B4C">
        <w:trPr>
          <w:trHeight w:val="617"/>
        </w:trPr>
        <w:tc>
          <w:tcPr>
            <w:tcW w:w="1277" w:type="dxa"/>
            <w:vMerge w:val="restart"/>
            <w:shd w:val="clear" w:color="auto" w:fill="BFBFBF"/>
            <w:vAlign w:val="center"/>
          </w:tcPr>
          <w:p w:rsidR="00BF72C3" w:rsidRPr="00BF72C3" w:rsidRDefault="009C6C66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8</w:t>
            </w:r>
            <w:r w:rsidR="00171125">
              <w:rPr>
                <w:rFonts w:ascii="Bookman Old Style" w:eastAsia="Times New Roman" w:hAnsi="Bookman Old Style" w:cs="Times New Roman"/>
                <w:b/>
                <w:lang w:eastAsia="pl-PL"/>
              </w:rPr>
              <w:t>.</w:t>
            </w:r>
          </w:p>
        </w:tc>
        <w:tc>
          <w:tcPr>
            <w:tcW w:w="1444" w:type="dxa"/>
            <w:vMerge w:val="restart"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Przewidywany harmonogram realizacji projektu:</w:t>
            </w:r>
          </w:p>
        </w:tc>
        <w:tc>
          <w:tcPr>
            <w:tcW w:w="2131" w:type="dxa"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Termin rozpoczęcia: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DA1B4C">
        <w:trPr>
          <w:trHeight w:val="569"/>
        </w:trPr>
        <w:tc>
          <w:tcPr>
            <w:tcW w:w="1277" w:type="dxa"/>
            <w:vMerge/>
            <w:shd w:val="clear" w:color="auto" w:fill="BFBFBF"/>
            <w:vAlign w:val="center"/>
          </w:tcPr>
          <w:p w:rsidR="00BF72C3" w:rsidRPr="00BF72C3" w:rsidRDefault="00BF72C3" w:rsidP="00DA1B4C">
            <w:pPr>
              <w:numPr>
                <w:ilvl w:val="0"/>
                <w:numId w:val="1"/>
              </w:numPr>
              <w:spacing w:after="0" w:line="240" w:lineRule="auto"/>
              <w:ind w:left="34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  <w:tc>
          <w:tcPr>
            <w:tcW w:w="1444" w:type="dxa"/>
            <w:vMerge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2131" w:type="dxa"/>
            <w:shd w:val="clear" w:color="auto" w:fill="D9D9D9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Termin zakończenia:</w:t>
            </w:r>
          </w:p>
        </w:tc>
        <w:tc>
          <w:tcPr>
            <w:tcW w:w="4788" w:type="dxa"/>
            <w:gridSpan w:val="2"/>
            <w:shd w:val="clear" w:color="auto" w:fill="FFFFFF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9C6C66" w:rsidRPr="00BF72C3" w:rsidTr="00DA1B4C">
        <w:tc>
          <w:tcPr>
            <w:tcW w:w="1277" w:type="dxa"/>
            <w:shd w:val="clear" w:color="auto" w:fill="BFBFBF"/>
            <w:vAlign w:val="center"/>
          </w:tcPr>
          <w:p w:rsidR="009C6C66" w:rsidRDefault="009C6C66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9.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9C6C66" w:rsidRDefault="009C6C66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 xml:space="preserve">Powiązania krzyżowe projektu </w:t>
            </w:r>
            <w:r w:rsidR="00DA1B4C">
              <w:rPr>
                <w:rFonts w:ascii="Bookman Old Style" w:eastAsia="Times New Roman" w:hAnsi="Bookman Old Style" w:cs="Times New Roman"/>
                <w:lang w:eastAsia="pl-PL"/>
              </w:rPr>
              <w:br/>
            </w:r>
            <w:r>
              <w:rPr>
                <w:rFonts w:ascii="Bookman Old Style" w:eastAsia="Times New Roman" w:hAnsi="Bookman Old Style" w:cs="Times New Roman"/>
                <w:lang w:eastAsia="pl-PL"/>
              </w:rPr>
              <w:t>z projektem inwestycyjnym</w:t>
            </w:r>
            <w:r w:rsidR="00DA1B4C">
              <w:rPr>
                <w:rFonts w:ascii="Bookman Old Style" w:eastAsia="Times New Roman" w:hAnsi="Bookman Old Style" w:cs="Times New Roman"/>
                <w:lang w:eastAsia="pl-PL"/>
              </w:rPr>
              <w:t>:</w:t>
            </w:r>
          </w:p>
          <w:p w:rsidR="00DA1B4C" w:rsidRPr="00BF72C3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9C6C66" w:rsidRPr="00BF72C3" w:rsidRDefault="009C6C66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DA1B4C">
        <w:tc>
          <w:tcPr>
            <w:tcW w:w="1277" w:type="dxa"/>
            <w:shd w:val="clear" w:color="auto" w:fill="BFBFBF"/>
            <w:vAlign w:val="center"/>
          </w:tcPr>
          <w:p w:rsidR="00BF72C3" w:rsidRPr="00BF72C3" w:rsidRDefault="009C6C66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10</w:t>
            </w:r>
            <w:r w:rsidR="00171125">
              <w:rPr>
                <w:rFonts w:ascii="Bookman Old Style" w:eastAsia="Times New Roman" w:hAnsi="Bookman Old Style" w:cs="Times New Roman"/>
                <w:b/>
                <w:lang w:eastAsia="pl-PL"/>
              </w:rPr>
              <w:t>.</w:t>
            </w:r>
          </w:p>
        </w:tc>
        <w:tc>
          <w:tcPr>
            <w:tcW w:w="3575" w:type="dxa"/>
            <w:gridSpan w:val="2"/>
            <w:shd w:val="clear" w:color="auto" w:fill="D9D9D9"/>
            <w:vAlign w:val="center"/>
          </w:tcPr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 xml:space="preserve">Uzasadnienie wyboru tego zadania do realizacji w ramach </w:t>
            </w:r>
          </w:p>
          <w:p w:rsidR="0059466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lang w:eastAsia="pl-PL"/>
              </w:rPr>
              <w:t>GMINNEGO PROGRAMU REWITALIZACJI GMINY LIPNIKI na lata 2015-2022.</w:t>
            </w:r>
            <w:bookmarkStart w:id="0" w:name="_GoBack"/>
            <w:bookmarkEnd w:id="0"/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DA1B4C" w:rsidRPr="00BF72C3" w:rsidRDefault="00DA1B4C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4788" w:type="dxa"/>
            <w:gridSpan w:val="2"/>
            <w:vAlign w:val="center"/>
          </w:tcPr>
          <w:p w:rsidR="00BF72C3" w:rsidRPr="00BF72C3" w:rsidRDefault="00BF72C3" w:rsidP="00DA1B4C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634361" w:rsidRDefault="00634361"/>
    <w:sectPr w:rsidR="00634361" w:rsidSect="001E7F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2C3"/>
    <w:rsid w:val="00034864"/>
    <w:rsid w:val="000D65DF"/>
    <w:rsid w:val="000E4867"/>
    <w:rsid w:val="001006A0"/>
    <w:rsid w:val="00171125"/>
    <w:rsid w:val="0017562C"/>
    <w:rsid w:val="001E7F75"/>
    <w:rsid w:val="002B17BC"/>
    <w:rsid w:val="003F0944"/>
    <w:rsid w:val="004E7FDA"/>
    <w:rsid w:val="005672F5"/>
    <w:rsid w:val="0059466C"/>
    <w:rsid w:val="00634361"/>
    <w:rsid w:val="008222A6"/>
    <w:rsid w:val="00986EA8"/>
    <w:rsid w:val="009A73A0"/>
    <w:rsid w:val="009C6C66"/>
    <w:rsid w:val="009F02B9"/>
    <w:rsid w:val="00A0257D"/>
    <w:rsid w:val="00A6437F"/>
    <w:rsid w:val="00AA17DA"/>
    <w:rsid w:val="00BE2303"/>
    <w:rsid w:val="00BF72C3"/>
    <w:rsid w:val="00D45E8D"/>
    <w:rsid w:val="00DA1B4C"/>
    <w:rsid w:val="00DE15B5"/>
    <w:rsid w:val="00E275F7"/>
    <w:rsid w:val="00E87F0F"/>
    <w:rsid w:val="00F11422"/>
    <w:rsid w:val="00F2347A"/>
    <w:rsid w:val="00F8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7F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hwojtanowska</cp:lastModifiedBy>
  <cp:revision>11</cp:revision>
  <cp:lastPrinted>2015-02-05T14:24:00Z</cp:lastPrinted>
  <dcterms:created xsi:type="dcterms:W3CDTF">2015-02-05T14:29:00Z</dcterms:created>
  <dcterms:modified xsi:type="dcterms:W3CDTF">2015-08-28T11:05:00Z</dcterms:modified>
</cp:coreProperties>
</file>