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30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2143"/>
        <w:gridCol w:w="1598"/>
        <w:gridCol w:w="3110"/>
        <w:gridCol w:w="2181"/>
      </w:tblGrid>
      <w:tr w:rsidR="008222A6" w:rsidRPr="00BF72C3" w:rsidTr="00815966">
        <w:trPr>
          <w:trHeight w:val="1402"/>
        </w:trPr>
        <w:tc>
          <w:tcPr>
            <w:tcW w:w="7236" w:type="dxa"/>
            <w:gridSpan w:val="4"/>
            <w:tcBorders>
              <w:right w:val="nil"/>
            </w:tcBorders>
            <w:shd w:val="clear" w:color="auto" w:fill="BFBFBF"/>
            <w:vAlign w:val="center"/>
          </w:tcPr>
          <w:p w:rsidR="008222A6" w:rsidRPr="00BF72C3" w:rsidRDefault="008222A6" w:rsidP="00815966">
            <w:pPr>
              <w:spacing w:before="120" w:after="0" w:line="288" w:lineRule="auto"/>
              <w:jc w:val="center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KARTA ZADANIOWA Nr 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…..</w:t>
            </w:r>
            <w:r w:rsidRPr="00BF72C3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br/>
              <w:t>dla przedsięwzięcia inwestycyjnego</w:t>
            </w:r>
            <w:r w:rsidR="0081596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 g</w:t>
            </w:r>
            <w:r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 xml:space="preserve">miny </w:t>
            </w:r>
            <w:r w:rsidR="00DC07C8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L</w:t>
            </w:r>
            <w:r w:rsidR="00815966"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  <w:t>ipinki</w:t>
            </w:r>
          </w:p>
        </w:tc>
        <w:tc>
          <w:tcPr>
            <w:tcW w:w="2404" w:type="dxa"/>
            <w:tcBorders>
              <w:left w:val="nil"/>
              <w:bottom w:val="nil"/>
            </w:tcBorders>
            <w:shd w:val="clear" w:color="auto" w:fill="BFBFBF"/>
          </w:tcPr>
          <w:p w:rsidR="008222A6" w:rsidRPr="00BF72C3" w:rsidRDefault="00815966" w:rsidP="00676ADF">
            <w:pPr>
              <w:jc w:val="right"/>
              <w:rPr>
                <w:rFonts w:ascii="Bookman Old Style" w:eastAsia="Times New Roman" w:hAnsi="Bookman Old Style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3179BBD9" wp14:editId="26283446">
                  <wp:simplePos x="0" y="0"/>
                  <wp:positionH relativeFrom="margin">
                    <wp:posOffset>464820</wp:posOffset>
                  </wp:positionH>
                  <wp:positionV relativeFrom="margin">
                    <wp:posOffset>148590</wp:posOffset>
                  </wp:positionV>
                  <wp:extent cx="533400" cy="619125"/>
                  <wp:effectExtent l="0" t="0" r="0" b="0"/>
                  <wp:wrapSquare wrapText="bothSides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87F0F" w:rsidRPr="00BF72C3" w:rsidTr="00815966">
        <w:tc>
          <w:tcPr>
            <w:tcW w:w="642" w:type="dxa"/>
            <w:shd w:val="clear" w:color="auto" w:fill="BFBFBF"/>
            <w:vAlign w:val="center"/>
          </w:tcPr>
          <w:p w:rsidR="00BF72C3" w:rsidRPr="00815966" w:rsidRDefault="00E87F0F" w:rsidP="00815966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 w:rsidRPr="00815966">
              <w:rPr>
                <w:rFonts w:ascii="Bookman Old Style" w:eastAsia="Times New Roman" w:hAnsi="Bookman Old Style" w:cs="Times New Roman"/>
                <w:b/>
                <w:lang w:eastAsia="pl-PL"/>
              </w:rPr>
              <w:t>1.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Tytuł przedsięwzięcia inwestycyjnego:</w:t>
            </w:r>
          </w:p>
        </w:tc>
        <w:tc>
          <w:tcPr>
            <w:tcW w:w="6130" w:type="dxa"/>
            <w:gridSpan w:val="2"/>
            <w:shd w:val="clear" w:color="auto" w:fill="FFFFFF"/>
          </w:tcPr>
          <w:p w:rsidR="00BF72C3" w:rsidRDefault="00BF72C3" w:rsidP="0081596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  <w:p w:rsidR="00A11AA9" w:rsidRPr="00BF72C3" w:rsidRDefault="00A11AA9" w:rsidP="00815966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</w:tr>
      <w:tr w:rsidR="00E87F0F" w:rsidRPr="00BF72C3" w:rsidTr="00815966">
        <w:trPr>
          <w:trHeight w:val="977"/>
        </w:trPr>
        <w:tc>
          <w:tcPr>
            <w:tcW w:w="642" w:type="dxa"/>
            <w:shd w:val="clear" w:color="auto" w:fill="BFBFBF"/>
            <w:vAlign w:val="center"/>
          </w:tcPr>
          <w:p w:rsidR="00BF72C3" w:rsidRPr="00BF72C3" w:rsidRDefault="00171125" w:rsidP="00815966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2.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 xml:space="preserve">Zakres rzeczowy </w:t>
            </w:r>
            <w:r w:rsidR="00815966">
              <w:rPr>
                <w:rFonts w:ascii="Bookman Old Style" w:eastAsia="Times New Roman" w:hAnsi="Bookman Old Style" w:cs="Times New Roman"/>
                <w:lang w:eastAsia="pl-PL"/>
              </w:rPr>
              <w:br/>
            </w: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wraz z opisem projektu:</w:t>
            </w:r>
          </w:p>
          <w:p w:rsidR="00815966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815966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815966" w:rsidRPr="00BF72C3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  <w:shd w:val="clear" w:color="auto" w:fill="FFFFFF"/>
          </w:tcPr>
          <w:p w:rsidR="00BF72C3" w:rsidRDefault="00BF72C3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Pr="00BF72C3" w:rsidRDefault="00A11AA9" w:rsidP="00815966">
            <w:pPr>
              <w:spacing w:after="0" w:line="240" w:lineRule="auto"/>
              <w:ind w:left="146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815966">
        <w:tc>
          <w:tcPr>
            <w:tcW w:w="642" w:type="dxa"/>
            <w:shd w:val="clear" w:color="auto" w:fill="BFBFBF"/>
            <w:vAlign w:val="center"/>
          </w:tcPr>
          <w:p w:rsidR="00BF72C3" w:rsidRPr="00BF72C3" w:rsidRDefault="00171125" w:rsidP="00815966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3.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815966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bookmarkStart w:id="0" w:name="_GoBack"/>
            <w:bookmarkEnd w:id="0"/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 xml:space="preserve">Szacunkowy kosztorys </w:t>
            </w: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br/>
              <w:t>do zakresu rzeczowego:</w:t>
            </w:r>
          </w:p>
          <w:p w:rsidR="00815966" w:rsidRPr="00BF72C3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815966">
        <w:trPr>
          <w:trHeight w:val="617"/>
        </w:trPr>
        <w:tc>
          <w:tcPr>
            <w:tcW w:w="642" w:type="dxa"/>
            <w:vMerge w:val="restart"/>
            <w:shd w:val="clear" w:color="auto" w:fill="BFBFBF"/>
            <w:vAlign w:val="center"/>
          </w:tcPr>
          <w:p w:rsidR="00BF72C3" w:rsidRPr="00BF72C3" w:rsidRDefault="00171125" w:rsidP="00815966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4.</w:t>
            </w:r>
          </w:p>
        </w:tc>
        <w:tc>
          <w:tcPr>
            <w:tcW w:w="2224" w:type="dxa"/>
            <w:vMerge w:val="restart"/>
            <w:shd w:val="clear" w:color="auto" w:fill="D9D9D9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Przewidywany harmonogram realizacji projektu:</w:t>
            </w:r>
          </w:p>
        </w:tc>
        <w:tc>
          <w:tcPr>
            <w:tcW w:w="644" w:type="dxa"/>
            <w:shd w:val="clear" w:color="auto" w:fill="D9D9D9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Termin rozpoczęcia:</w:t>
            </w:r>
          </w:p>
        </w:tc>
        <w:tc>
          <w:tcPr>
            <w:tcW w:w="6130" w:type="dxa"/>
            <w:gridSpan w:val="2"/>
            <w:shd w:val="clear" w:color="auto" w:fill="FFFFFF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815966">
        <w:trPr>
          <w:trHeight w:val="569"/>
        </w:trPr>
        <w:tc>
          <w:tcPr>
            <w:tcW w:w="642" w:type="dxa"/>
            <w:vMerge/>
            <w:shd w:val="clear" w:color="auto" w:fill="BFBFBF"/>
            <w:vAlign w:val="center"/>
          </w:tcPr>
          <w:p w:rsidR="00BF72C3" w:rsidRPr="00BF72C3" w:rsidRDefault="00BF72C3" w:rsidP="00815966">
            <w:pPr>
              <w:numPr>
                <w:ilvl w:val="0"/>
                <w:numId w:val="1"/>
              </w:numPr>
              <w:spacing w:after="0" w:line="288" w:lineRule="auto"/>
              <w:ind w:left="34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</w:p>
        </w:tc>
        <w:tc>
          <w:tcPr>
            <w:tcW w:w="2224" w:type="dxa"/>
            <w:vMerge/>
            <w:shd w:val="clear" w:color="auto" w:fill="D9D9D9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44" w:type="dxa"/>
            <w:shd w:val="clear" w:color="auto" w:fill="D9D9D9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>Termin zakończenia:</w:t>
            </w:r>
          </w:p>
        </w:tc>
        <w:tc>
          <w:tcPr>
            <w:tcW w:w="6130" w:type="dxa"/>
            <w:gridSpan w:val="2"/>
            <w:shd w:val="clear" w:color="auto" w:fill="FFFFFF"/>
            <w:vAlign w:val="center"/>
          </w:tcPr>
          <w:p w:rsidR="00BF72C3" w:rsidRP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  <w:tr w:rsidR="00E87F0F" w:rsidRPr="00BF72C3" w:rsidTr="00815966">
        <w:tc>
          <w:tcPr>
            <w:tcW w:w="642" w:type="dxa"/>
            <w:shd w:val="clear" w:color="auto" w:fill="BFBFBF"/>
            <w:vAlign w:val="center"/>
          </w:tcPr>
          <w:p w:rsidR="00BF72C3" w:rsidRPr="00BF72C3" w:rsidRDefault="00171125" w:rsidP="00815966">
            <w:pPr>
              <w:spacing w:before="240" w:after="0" w:line="288" w:lineRule="auto"/>
              <w:rPr>
                <w:rFonts w:ascii="Bookman Old Style" w:eastAsia="Times New Roman" w:hAnsi="Bookman Old Style" w:cs="Times New Roman"/>
                <w:b/>
                <w:lang w:eastAsia="pl-PL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pl-PL"/>
              </w:rPr>
              <w:t>5.</w:t>
            </w:r>
          </w:p>
        </w:tc>
        <w:tc>
          <w:tcPr>
            <w:tcW w:w="2868" w:type="dxa"/>
            <w:gridSpan w:val="2"/>
            <w:shd w:val="clear" w:color="auto" w:fill="D9D9D9"/>
            <w:vAlign w:val="center"/>
          </w:tcPr>
          <w:p w:rsidR="00BF72C3" w:rsidRDefault="00BF72C3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  <w:r w:rsidRPr="00BF72C3">
              <w:rPr>
                <w:rFonts w:ascii="Bookman Old Style" w:eastAsia="Times New Roman" w:hAnsi="Bookman Old Style" w:cs="Times New Roman"/>
                <w:lang w:eastAsia="pl-PL"/>
              </w:rPr>
              <w:t xml:space="preserve">Uzasadnienie wyboru tego </w:t>
            </w:r>
            <w:r w:rsidR="00815966">
              <w:rPr>
                <w:rFonts w:ascii="Bookman Old Style" w:eastAsia="Times New Roman" w:hAnsi="Bookman Old Style" w:cs="Times New Roman"/>
                <w:lang w:eastAsia="pl-PL"/>
              </w:rPr>
              <w:t>zadania do realizacji w ramach GMINNEGO PROGRAMU REWITALIZACJI GMINY LIPINKI</w:t>
            </w:r>
            <w:r w:rsidR="00815966">
              <w:rPr>
                <w:rFonts w:ascii="Bookman Old Style" w:eastAsia="Times New Roman" w:hAnsi="Bookman Old Style" w:cs="Times New Roman"/>
                <w:lang w:eastAsia="pl-PL"/>
              </w:rPr>
              <w:br/>
              <w:t>na lata 2015-2022</w:t>
            </w:r>
          </w:p>
          <w:p w:rsidR="00815966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815966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815966" w:rsidRPr="00BF72C3" w:rsidRDefault="00815966" w:rsidP="00815966">
            <w:pPr>
              <w:spacing w:after="0" w:line="240" w:lineRule="auto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  <w:tc>
          <w:tcPr>
            <w:tcW w:w="6130" w:type="dxa"/>
            <w:gridSpan w:val="2"/>
          </w:tcPr>
          <w:p w:rsidR="00BF72C3" w:rsidRDefault="00BF72C3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  <w:p w:rsidR="00A11AA9" w:rsidRPr="00BF72C3" w:rsidRDefault="00A11AA9" w:rsidP="00815966">
            <w:pPr>
              <w:spacing w:after="0" w:line="240" w:lineRule="auto"/>
              <w:jc w:val="both"/>
              <w:rPr>
                <w:rFonts w:ascii="Bookman Old Style" w:eastAsia="Times New Roman" w:hAnsi="Bookman Old Style" w:cs="Times New Roman"/>
                <w:lang w:eastAsia="pl-PL"/>
              </w:rPr>
            </w:pPr>
          </w:p>
        </w:tc>
      </w:tr>
    </w:tbl>
    <w:p w:rsidR="00634361" w:rsidRDefault="00634361"/>
    <w:sectPr w:rsidR="00634361" w:rsidSect="002D4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206A"/>
    <w:multiLevelType w:val="hybridMultilevel"/>
    <w:tmpl w:val="69E4BED6"/>
    <w:lvl w:ilvl="0" w:tplc="43E41288">
      <w:start w:val="1"/>
      <w:numFmt w:val="decimal"/>
      <w:lvlText w:val="%1."/>
      <w:lvlJc w:val="left"/>
      <w:pPr>
        <w:ind w:left="210" w:hanging="2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32967"/>
    <w:multiLevelType w:val="hybridMultilevel"/>
    <w:tmpl w:val="88689C12"/>
    <w:lvl w:ilvl="0" w:tplc="D8BE74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F72C3"/>
    <w:rsid w:val="00002D7F"/>
    <w:rsid w:val="00003848"/>
    <w:rsid w:val="000413BF"/>
    <w:rsid w:val="001123DF"/>
    <w:rsid w:val="00171125"/>
    <w:rsid w:val="002D407C"/>
    <w:rsid w:val="003F0944"/>
    <w:rsid w:val="00510FB7"/>
    <w:rsid w:val="00634361"/>
    <w:rsid w:val="00651E20"/>
    <w:rsid w:val="00676ADF"/>
    <w:rsid w:val="0075389D"/>
    <w:rsid w:val="00815966"/>
    <w:rsid w:val="008222A6"/>
    <w:rsid w:val="00986EA8"/>
    <w:rsid w:val="009A73A0"/>
    <w:rsid w:val="009F02B9"/>
    <w:rsid w:val="00A11AA9"/>
    <w:rsid w:val="00BF72C3"/>
    <w:rsid w:val="00DC07C8"/>
    <w:rsid w:val="00E275F7"/>
    <w:rsid w:val="00E87F0F"/>
    <w:rsid w:val="00EC16BD"/>
    <w:rsid w:val="00F0395E"/>
    <w:rsid w:val="00F11422"/>
    <w:rsid w:val="00F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0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5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87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hwojtanowska</cp:lastModifiedBy>
  <cp:revision>11</cp:revision>
  <cp:lastPrinted>2015-02-05T14:11:00Z</cp:lastPrinted>
  <dcterms:created xsi:type="dcterms:W3CDTF">2015-02-05T14:30:00Z</dcterms:created>
  <dcterms:modified xsi:type="dcterms:W3CDTF">2015-08-28T11:00:00Z</dcterms:modified>
</cp:coreProperties>
</file>