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CA" w:rsidRDefault="0001695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Zarządzenie Nr </w:t>
      </w:r>
      <w:r w:rsidR="00D35A2B">
        <w:rPr>
          <w:rFonts w:ascii="Times New Roman" w:eastAsia="Times New Roman" w:hAnsi="Times New Roman" w:cs="Times New Roman"/>
          <w:b/>
          <w:sz w:val="24"/>
        </w:rPr>
        <w:t>171</w:t>
      </w:r>
      <w:r>
        <w:rPr>
          <w:rFonts w:ascii="Times New Roman" w:eastAsia="Times New Roman" w:hAnsi="Times New Roman" w:cs="Times New Roman"/>
          <w:b/>
          <w:sz w:val="24"/>
        </w:rPr>
        <w:t>/2019</w:t>
      </w:r>
    </w:p>
    <w:p w:rsidR="00DE67CA" w:rsidRDefault="0001695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Wójta Gminy Lipinki</w:t>
      </w:r>
    </w:p>
    <w:p w:rsidR="00DE67CA" w:rsidRDefault="0001695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4 grudnia 2019 roku</w:t>
      </w:r>
    </w:p>
    <w:p w:rsidR="00DE67CA" w:rsidRDefault="00DE6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E67CA" w:rsidRDefault="00016952" w:rsidP="00016952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 sprawie ogłoszenia otwartego konkursu ofert na realizację w 20</w:t>
      </w:r>
      <w:r w:rsidR="00464EDE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 xml:space="preserve"> roku zadania publicznego z zakresu pomocy społecznej przez organizacje pozarządowe oraz podmioty wymienione w art. 3 ust. 3 ustawy z dnia 24 kwietnia 2003 roku o działalności pożytku publicznego i o wolontariacie</w:t>
      </w:r>
    </w:p>
    <w:p w:rsidR="00DE67CA" w:rsidRDefault="00DE67CA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DE67CA" w:rsidRDefault="0001695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 podstawie art. 30 ust. 1 ustawy z dnia 8 marca 1990 roku o samorządzie gminnym (Dz. U. z 201</w:t>
      </w:r>
      <w:r w:rsidR="00F12277"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r., poz. </w:t>
      </w:r>
      <w:r w:rsidR="00F12277">
        <w:rPr>
          <w:rFonts w:ascii="Times New Roman" w:eastAsia="Times New Roman" w:hAnsi="Times New Roman" w:cs="Times New Roman"/>
          <w:sz w:val="24"/>
        </w:rPr>
        <w:t xml:space="preserve">506 z </w:t>
      </w:r>
      <w:proofErr w:type="spellStart"/>
      <w:r w:rsidR="00F12277">
        <w:rPr>
          <w:rFonts w:ascii="Times New Roman" w:eastAsia="Times New Roman" w:hAnsi="Times New Roman" w:cs="Times New Roman"/>
          <w:sz w:val="24"/>
        </w:rPr>
        <w:t>późn.zm</w:t>
      </w:r>
      <w:proofErr w:type="spellEnd"/>
      <w:r w:rsidR="00F1227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), art. 25 ustawy z dnia 12 marca 2004 r. o pomocy społecznej </w:t>
      </w:r>
      <w:r w:rsidR="00F12277">
        <w:rPr>
          <w:rFonts w:ascii="Times New Roman" w:eastAsia="Times New Roman" w:hAnsi="Times New Roman" w:cs="Times New Roman"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( Dz. U. z 2018 r., poz. 1508) oraz art. 13 ustawy z dnia 24 kwietnia 2003 roku o działalności pożytku publicznego i o wolontariacie ( Dz. U. z 2019 r., poz.688) w nawiązaniu do Uchwały           Nr </w:t>
      </w:r>
      <w:r w:rsidR="00464EDE">
        <w:rPr>
          <w:rFonts w:ascii="Times New Roman" w:eastAsia="Times New Roman" w:hAnsi="Times New Roman" w:cs="Times New Roman"/>
          <w:sz w:val="24"/>
        </w:rPr>
        <w:t>XI</w:t>
      </w:r>
      <w:r>
        <w:rPr>
          <w:rFonts w:ascii="Times New Roman" w:eastAsia="Times New Roman" w:hAnsi="Times New Roman" w:cs="Times New Roman"/>
          <w:sz w:val="24"/>
        </w:rPr>
        <w:t>/</w:t>
      </w:r>
      <w:r w:rsidR="00464EDE">
        <w:rPr>
          <w:rFonts w:ascii="Times New Roman" w:eastAsia="Times New Roman" w:hAnsi="Times New Roman" w:cs="Times New Roman"/>
          <w:sz w:val="24"/>
        </w:rPr>
        <w:t>97</w:t>
      </w:r>
      <w:r>
        <w:rPr>
          <w:rFonts w:ascii="Times New Roman" w:eastAsia="Times New Roman" w:hAnsi="Times New Roman" w:cs="Times New Roman"/>
          <w:sz w:val="24"/>
        </w:rPr>
        <w:t xml:space="preserve">/2019 Rady Gminy Lipinki z dnia 29 listopada 2019 roku w sprawie przyjęcia </w:t>
      </w:r>
      <w:r>
        <w:rPr>
          <w:rFonts w:ascii="Times New Roman" w:eastAsia="Times New Roman" w:hAnsi="Times New Roman" w:cs="Times New Roman"/>
          <w:i/>
          <w:sz w:val="24"/>
        </w:rPr>
        <w:t xml:space="preserve">Rocznego programu współpracy Gminy Lipinki z organizacjami pozarządowymi oraz podmiotami, o których mowa w art. 3 ust. 3 ustawy z dnia 24 kwietnia 2003 roku </w:t>
      </w:r>
      <w:r w:rsidR="00723807">
        <w:rPr>
          <w:rFonts w:ascii="Times New Roman" w:eastAsia="Times New Roman" w:hAnsi="Times New Roman" w:cs="Times New Roman"/>
          <w:i/>
          <w:sz w:val="24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sz w:val="24"/>
        </w:rPr>
        <w:t>o działalności pożytku publicznego i o wolontariacie na 2020 ro</w:t>
      </w:r>
      <w:r>
        <w:rPr>
          <w:rFonts w:ascii="Times New Roman" w:eastAsia="Times New Roman" w:hAnsi="Times New Roman" w:cs="Times New Roman"/>
          <w:sz w:val="24"/>
        </w:rPr>
        <w:t>k</w:t>
      </w:r>
    </w:p>
    <w:p w:rsidR="00DE67CA" w:rsidRDefault="0001695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zarządzam, co następuje:</w:t>
      </w:r>
    </w:p>
    <w:p w:rsidR="00DE67CA" w:rsidRDefault="0001695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1</w:t>
      </w:r>
    </w:p>
    <w:p w:rsidR="00DE67CA" w:rsidRDefault="0001695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Ogłaszam otwarty konkurs ofert na realizację zadania publicznego z zakresu pomocy społecznej:</w:t>
      </w:r>
    </w:p>
    <w:p w:rsidR="00DE67CA" w:rsidRDefault="00016952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prowadzenie Klubu Senior +</w:t>
      </w:r>
    </w:p>
    <w:p w:rsidR="00DE67CA" w:rsidRDefault="0001695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Treść ogłoszenia stanowi załącznik do niniejszego zarządzenia.</w:t>
      </w:r>
    </w:p>
    <w:p w:rsidR="00DE67CA" w:rsidRDefault="0001695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2</w:t>
      </w:r>
    </w:p>
    <w:p w:rsidR="00DE67CA" w:rsidRDefault="0001695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Ogłoszenie o konkursie podlega ogłoszeniu w Biuletynie Informacji Publicznej, na tablicy ogłoszeń w siedzibie Urzędu Gminy Lipinki oraz na stronie internetowej Urzędu.</w:t>
      </w:r>
    </w:p>
    <w:p w:rsidR="00DE67CA" w:rsidRDefault="0001695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3</w:t>
      </w:r>
    </w:p>
    <w:p w:rsidR="00DE67CA" w:rsidRDefault="0001695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Wykonanie zarządzenia powierzam Sekretarzowi Gminy Lipinki.</w:t>
      </w:r>
    </w:p>
    <w:p w:rsidR="00DE67CA" w:rsidRDefault="00016952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 4</w:t>
      </w:r>
    </w:p>
    <w:p w:rsidR="00DE67CA" w:rsidRDefault="0001695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Zarządzenie wchodzi w życie z dniem podjęcia.</w:t>
      </w:r>
    </w:p>
    <w:p w:rsidR="00DE67CA" w:rsidRDefault="00DE67CA">
      <w:pPr>
        <w:rPr>
          <w:rFonts w:ascii="Calibri" w:eastAsia="Calibri" w:hAnsi="Calibri" w:cs="Calibri"/>
        </w:rPr>
      </w:pPr>
    </w:p>
    <w:p w:rsidR="00D5288B" w:rsidRPr="00CB0666" w:rsidRDefault="00D5288B" w:rsidP="00D5288B">
      <w:pPr>
        <w:spacing w:after="0"/>
        <w:ind w:right="850"/>
        <w:jc w:val="right"/>
        <w:rPr>
          <w:rFonts w:ascii="Calibri" w:eastAsia="Calibri" w:hAnsi="Calibri" w:cs="Calibri"/>
          <w:b/>
        </w:rPr>
      </w:pPr>
      <w:r w:rsidRPr="00CB0666">
        <w:rPr>
          <w:rFonts w:ascii="Calibri" w:eastAsia="Calibri" w:hAnsi="Calibri" w:cs="Calibri"/>
          <w:b/>
        </w:rPr>
        <w:t>WÓJT</w:t>
      </w:r>
    </w:p>
    <w:p w:rsidR="00D5288B" w:rsidRPr="00CB0666" w:rsidRDefault="00D5288B" w:rsidP="00D5288B">
      <w:pPr>
        <w:spacing w:after="0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/-/ m</w:t>
      </w:r>
      <w:r w:rsidRPr="00CB0666">
        <w:rPr>
          <w:rFonts w:ascii="Calibri" w:eastAsia="Calibri" w:hAnsi="Calibri" w:cs="Calibri"/>
          <w:b/>
        </w:rPr>
        <w:t>gr inż. Czesław Rakoczy</w:t>
      </w:r>
    </w:p>
    <w:p w:rsidR="00DE67CA" w:rsidRDefault="00DE67CA">
      <w:pPr>
        <w:rPr>
          <w:rFonts w:ascii="Calibri" w:eastAsia="Calibri" w:hAnsi="Calibri" w:cs="Calibri"/>
        </w:rPr>
      </w:pPr>
    </w:p>
    <w:p w:rsidR="00DE67CA" w:rsidRDefault="00DE67CA">
      <w:pPr>
        <w:rPr>
          <w:rFonts w:ascii="Calibri" w:eastAsia="Calibri" w:hAnsi="Calibri" w:cs="Calibri"/>
        </w:rPr>
      </w:pPr>
    </w:p>
    <w:sectPr w:rsidR="00DE67CA" w:rsidSect="00FD0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E67CA"/>
    <w:rsid w:val="00016952"/>
    <w:rsid w:val="00077E9F"/>
    <w:rsid w:val="0033653C"/>
    <w:rsid w:val="00464EDE"/>
    <w:rsid w:val="00723807"/>
    <w:rsid w:val="00957930"/>
    <w:rsid w:val="00A30FA3"/>
    <w:rsid w:val="00BF1B44"/>
    <w:rsid w:val="00D35A2B"/>
    <w:rsid w:val="00D5288B"/>
    <w:rsid w:val="00DE67CA"/>
    <w:rsid w:val="00F12277"/>
    <w:rsid w:val="00FD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ABI</cp:lastModifiedBy>
  <cp:revision>8</cp:revision>
  <cp:lastPrinted>2019-12-04T08:19:00Z</cp:lastPrinted>
  <dcterms:created xsi:type="dcterms:W3CDTF">2019-12-03T10:13:00Z</dcterms:created>
  <dcterms:modified xsi:type="dcterms:W3CDTF">2019-12-04T08:19:00Z</dcterms:modified>
</cp:coreProperties>
</file>