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</w:t>
      </w:r>
      <w:r w:rsidR="00B31529">
        <w:rPr>
          <w:rFonts w:asciiTheme="minorHAnsi" w:hAnsiTheme="minorHAnsi" w:cs="Verdana"/>
          <w:color w:val="auto"/>
          <w:sz w:val="18"/>
          <w:szCs w:val="18"/>
        </w:rPr>
        <w:t xml:space="preserve"> należności z tytułu zobowiązań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</w:t>
      </w:r>
      <w:r w:rsidR="00857F4B">
        <w:rPr>
          <w:rFonts w:asciiTheme="minorHAnsi" w:hAnsiTheme="minorHAnsi" w:cs="Verdana"/>
          <w:color w:val="auto"/>
          <w:sz w:val="18"/>
          <w:szCs w:val="18"/>
        </w:rPr>
        <w:t xml:space="preserve">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B31529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</w:t>
      </w:r>
      <w:r w:rsidR="00B31529">
        <w:rPr>
          <w:rFonts w:asciiTheme="minorHAnsi" w:hAnsiTheme="minorHAnsi" w:cs="Verdana"/>
          <w:color w:val="auto"/>
          <w:sz w:val="18"/>
          <w:szCs w:val="18"/>
        </w:rPr>
        <w:t xml:space="preserve">awą z dnia 29 sierpnia 1997 r.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57F4B" w:rsidRPr="00857F4B" w:rsidRDefault="00857F4B" w:rsidP="00857F4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857F4B"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57F4B">
        <w:rPr>
          <w:rFonts w:asciiTheme="minorHAnsi" w:hAnsiTheme="minorHAnsi" w:cs="Verdana"/>
          <w:color w:val="auto"/>
          <w:sz w:val="18"/>
          <w:szCs w:val="18"/>
        </w:rPr>
        <w:t xml:space="preserve"> posiadamy tytuł prawny do lokalu w którym będą odbywały się zajęcia,</w:t>
      </w:r>
    </w:p>
    <w:p w:rsidR="00857F4B" w:rsidRPr="00857F4B" w:rsidRDefault="00857F4B" w:rsidP="00857F4B">
      <w:pPr>
        <w:suppressAutoHyphens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857F4B">
        <w:rPr>
          <w:rFonts w:asciiTheme="minorHAnsi" w:hAnsiTheme="minorHAnsi" w:cs="Verdana"/>
          <w:color w:val="auto"/>
          <w:sz w:val="18"/>
          <w:szCs w:val="18"/>
        </w:rPr>
        <w:t xml:space="preserve">9) 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57F4B">
        <w:rPr>
          <w:rFonts w:asciiTheme="minorHAnsi" w:hAnsiTheme="minorHAnsi" w:cs="Arial"/>
          <w:sz w:val="18"/>
          <w:szCs w:val="18"/>
        </w:rPr>
        <w:t>ośrodek  prowadzony  będzie  zgodnie  z wymaganiami zawartymi  w ustawie o pomocy społecznej, a działalność ośrodka będzie mieć formę prawną ośrodka wsparcia - klubu samopomocy, o którym mowa w art. 51 ust. 4 oraz art. 106 ust. 2 ustawy z dnia 12 marca 2004 roku o pomocy społecznej (</w:t>
      </w:r>
      <w:proofErr w:type="spellStart"/>
      <w:r w:rsidRPr="00857F4B">
        <w:rPr>
          <w:rFonts w:asciiTheme="minorHAnsi" w:hAnsiTheme="minorHAnsi" w:cs="Arial"/>
          <w:sz w:val="18"/>
          <w:szCs w:val="18"/>
        </w:rPr>
        <w:t>t.j</w:t>
      </w:r>
      <w:proofErr w:type="spellEnd"/>
      <w:r w:rsidRPr="00857F4B">
        <w:rPr>
          <w:rFonts w:asciiTheme="minorHAnsi" w:hAnsiTheme="minorHAnsi" w:cs="Arial"/>
          <w:sz w:val="18"/>
          <w:szCs w:val="18"/>
        </w:rPr>
        <w:t>. Dz. U. z 2017 r. poz. 1769),</w:t>
      </w:r>
    </w:p>
    <w:p w:rsidR="00857F4B" w:rsidRPr="00857F4B" w:rsidRDefault="008520FD" w:rsidP="00857F4B">
      <w:pPr>
        <w:suppressAutoHyphens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10) </w:t>
      </w:r>
      <w:r w:rsidR="00857F4B" w:rsidRPr="00857F4B">
        <w:rPr>
          <w:rFonts w:asciiTheme="minorHAnsi" w:hAnsiTheme="minorHAnsi" w:cs="Arial"/>
          <w:sz w:val="18"/>
          <w:szCs w:val="18"/>
        </w:rPr>
        <w:t>lokal spełnia wymagania określone w punkcie IV niniejszego ogłoszenia,</w:t>
      </w:r>
    </w:p>
    <w:p w:rsidR="00857F4B" w:rsidRPr="00857F4B" w:rsidRDefault="00857F4B" w:rsidP="00857F4B">
      <w:pPr>
        <w:widowControl w:val="0"/>
        <w:suppressAutoHyphens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857F4B">
        <w:rPr>
          <w:rFonts w:asciiTheme="minorHAnsi" w:hAnsiTheme="minorHAnsi" w:cs="Arial"/>
          <w:sz w:val="18"/>
          <w:szCs w:val="18"/>
        </w:rPr>
        <w:t>11) kierownik ośrodka  posiadać kwalifikacje określone w ustawie o pomocy społecznej,  zgodnie z art. 122  ww. ustawy, to  jest 3-letni staż w pomocy  społecznej i  specjalizację z zakresu organizacji pomocy społecznej,</w:t>
      </w:r>
    </w:p>
    <w:p w:rsidR="00857F4B" w:rsidRPr="00857F4B" w:rsidRDefault="00857F4B" w:rsidP="00857F4B">
      <w:pPr>
        <w:suppressAutoHyphens/>
        <w:jc w:val="both"/>
        <w:rPr>
          <w:rFonts w:asciiTheme="minorHAnsi" w:hAnsiTheme="minorHAnsi" w:cs="Arial"/>
          <w:sz w:val="18"/>
          <w:szCs w:val="18"/>
        </w:rPr>
      </w:pPr>
    </w:p>
    <w:p w:rsidR="00857F4B" w:rsidRPr="00857F4B" w:rsidRDefault="00857F4B" w:rsidP="00857F4B">
      <w:pPr>
        <w:suppressAutoHyphens/>
        <w:jc w:val="both"/>
        <w:rPr>
          <w:rFonts w:asciiTheme="minorHAnsi" w:hAnsiTheme="minorHAnsi" w:cs="Arial"/>
          <w:sz w:val="18"/>
          <w:szCs w:val="18"/>
        </w:rPr>
      </w:pPr>
    </w:p>
    <w:p w:rsidR="00857F4B" w:rsidRPr="00D97AAD" w:rsidRDefault="00857F4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DC" w:rsidRDefault="001622DC">
      <w:r>
        <w:separator/>
      </w:r>
    </w:p>
  </w:endnote>
  <w:endnote w:type="continuationSeparator" w:id="0">
    <w:p w:rsidR="001622DC" w:rsidRDefault="0016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367C2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13C9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DC" w:rsidRDefault="001622DC">
      <w:r>
        <w:separator/>
      </w:r>
    </w:p>
  </w:footnote>
  <w:footnote w:type="continuationSeparator" w:id="0">
    <w:p w:rsidR="001622DC" w:rsidRDefault="001622D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74E79C5"/>
    <w:multiLevelType w:val="hybridMultilevel"/>
    <w:tmpl w:val="933846F8"/>
    <w:lvl w:ilvl="0" w:tplc="8BA22CA4">
      <w:start w:val="1"/>
      <w:numFmt w:val="lowerLetter"/>
      <w:lvlText w:val="%1)"/>
      <w:lvlJc w:val="right"/>
      <w:pPr>
        <w:ind w:left="2160" w:hanging="18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F956C6"/>
    <w:multiLevelType w:val="hybridMultilevel"/>
    <w:tmpl w:val="982AEB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8"/>
  </w:num>
  <w:num w:numId="17">
    <w:abstractNumId w:val="21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6"/>
  </w:num>
  <w:num w:numId="28">
    <w:abstractNumId w:val="13"/>
  </w:num>
  <w:num w:numId="29">
    <w:abstractNumId w:val="31"/>
  </w:num>
  <w:num w:numId="30">
    <w:abstractNumId w:val="22"/>
  </w:num>
  <w:num w:numId="31">
    <w:abstractNumId w:val="15"/>
  </w:num>
  <w:num w:numId="32">
    <w:abstractNumId w:val="27"/>
  </w:num>
  <w:num w:numId="33">
    <w:abstractNumId w:val="20"/>
  </w:num>
  <w:num w:numId="3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3C9B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7B0D"/>
    <w:rsid w:val="001619E2"/>
    <w:rsid w:val="001622DC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37FD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0B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DD1"/>
    <w:rsid w:val="0034002E"/>
    <w:rsid w:val="003409A0"/>
    <w:rsid w:val="003412CE"/>
    <w:rsid w:val="00352105"/>
    <w:rsid w:val="00353AA1"/>
    <w:rsid w:val="003548DC"/>
    <w:rsid w:val="00357BB2"/>
    <w:rsid w:val="0036487C"/>
    <w:rsid w:val="00367C24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A84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738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5CC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0B5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20FD"/>
    <w:rsid w:val="008532BD"/>
    <w:rsid w:val="008534E6"/>
    <w:rsid w:val="00853D30"/>
    <w:rsid w:val="0085534F"/>
    <w:rsid w:val="008563F5"/>
    <w:rsid w:val="00857F4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1529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215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9CF3-F9F5-4079-B972-F74B8209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1927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Krzysiek</cp:lastModifiedBy>
  <cp:revision>2</cp:revision>
  <cp:lastPrinted>2016-05-31T09:57:00Z</cp:lastPrinted>
  <dcterms:created xsi:type="dcterms:W3CDTF">2017-12-05T20:37:00Z</dcterms:created>
  <dcterms:modified xsi:type="dcterms:W3CDTF">2017-12-05T20:37:00Z</dcterms:modified>
</cp:coreProperties>
</file>