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75" w:rsidRPr="009E56BB" w:rsidRDefault="00615575" w:rsidP="009E56BB">
      <w:pPr>
        <w:spacing w:after="120" w:line="276" w:lineRule="auto"/>
        <w:rPr>
          <w:rFonts w:asciiTheme="minorHAnsi" w:hAnsiTheme="minorHAnsi" w:cstheme="minorHAnsi"/>
          <w:bCs/>
        </w:rPr>
      </w:pPr>
      <w:r w:rsidRPr="00615575">
        <w:rPr>
          <w:rFonts w:eastAsia="Calibri" w:cs="Calibri"/>
        </w:rPr>
        <w:t xml:space="preserve">Znak postępowania: </w:t>
      </w:r>
      <w:r w:rsidR="00043000">
        <w:rPr>
          <w:rFonts w:asciiTheme="minorHAnsi" w:hAnsiTheme="minorHAnsi" w:cstheme="minorHAnsi"/>
          <w:bCs/>
        </w:rPr>
        <w:t>RBI.271.12</w:t>
      </w:r>
      <w:r w:rsidR="009E56BB" w:rsidRPr="000E448B">
        <w:rPr>
          <w:rFonts w:asciiTheme="minorHAnsi" w:hAnsiTheme="minorHAnsi" w:cstheme="minorHAnsi"/>
          <w:bCs/>
        </w:rPr>
        <w:t>.2022</w:t>
      </w:r>
      <w:r w:rsidR="009E56BB">
        <w:rPr>
          <w:rFonts w:asciiTheme="minorHAnsi" w:hAnsiTheme="minorHAnsi" w:cstheme="minorHAnsi"/>
          <w:bCs/>
        </w:rPr>
        <w:tab/>
      </w:r>
      <w:r w:rsidR="009E56BB">
        <w:rPr>
          <w:rFonts w:asciiTheme="minorHAnsi" w:hAnsiTheme="minorHAnsi" w:cstheme="minorHAnsi"/>
          <w:bCs/>
        </w:rPr>
        <w:tab/>
        <w:t>Z</w:t>
      </w:r>
      <w:r w:rsidRPr="00615575">
        <w:rPr>
          <w:rFonts w:eastAsia="Calibri" w:cs="Calibri"/>
        </w:rPr>
        <w:t xml:space="preserve">ałącznik nr </w:t>
      </w:r>
      <w:r w:rsidR="00450BCA">
        <w:rPr>
          <w:rFonts w:eastAsia="Calibri" w:cs="Calibri"/>
        </w:rPr>
        <w:t>3</w:t>
      </w:r>
      <w:r>
        <w:rPr>
          <w:rFonts w:eastAsia="Calibri" w:cs="Calibri"/>
        </w:rPr>
        <w:t xml:space="preserve"> </w:t>
      </w:r>
      <w:r w:rsidRPr="00615575">
        <w:rPr>
          <w:rFonts w:eastAsia="Calibri" w:cs="Calibri"/>
        </w:rPr>
        <w:t>do zapytania ofertowego</w:t>
      </w:r>
    </w:p>
    <w:p w:rsidR="00615575" w:rsidRPr="00615575" w:rsidRDefault="00615575" w:rsidP="00615575">
      <w:pPr>
        <w:spacing w:after="0" w:line="276" w:lineRule="auto"/>
        <w:rPr>
          <w:rFonts w:eastAsia="Calibri" w:cs="Calibri"/>
        </w:rPr>
      </w:pPr>
    </w:p>
    <w:p w:rsidR="00615575" w:rsidRPr="00615575" w:rsidRDefault="00615575" w:rsidP="00615575">
      <w:pPr>
        <w:shd w:val="clear" w:color="auto" w:fill="E7E6E6"/>
        <w:spacing w:after="0" w:line="276" w:lineRule="auto"/>
        <w:rPr>
          <w:rFonts w:eastAsia="Calibri" w:cs="Calibri"/>
          <w:b/>
        </w:rPr>
      </w:pPr>
      <w:r w:rsidRPr="00615575">
        <w:rPr>
          <w:rFonts w:eastAsia="Calibri" w:cs="Calibri"/>
          <w:b/>
        </w:rPr>
        <w:t>ZAMAWIAJĄCY</w:t>
      </w:r>
    </w:p>
    <w:p w:rsidR="00615575" w:rsidRPr="00615575" w:rsidRDefault="00615575" w:rsidP="00615575">
      <w:pPr>
        <w:spacing w:before="120" w:after="120" w:line="276" w:lineRule="auto"/>
        <w:rPr>
          <w:rFonts w:eastAsia="Calibri" w:cs="Calibri"/>
          <w:b/>
          <w:bCs/>
        </w:rPr>
      </w:pPr>
      <w:bookmarkStart w:id="0" w:name="_Hlk83298303"/>
      <w:r w:rsidRPr="00615575">
        <w:rPr>
          <w:rFonts w:eastAsia="Calibri" w:cs="Calibri"/>
          <w:b/>
          <w:bCs/>
        </w:rPr>
        <w:t xml:space="preserve">Gmina </w:t>
      </w:r>
      <w:bookmarkStart w:id="1" w:name="_Hlk106622779"/>
      <w:r w:rsidR="000210D7">
        <w:rPr>
          <w:rFonts w:eastAsia="Calibri" w:cs="Calibri"/>
          <w:b/>
          <w:bCs/>
        </w:rPr>
        <w:t>Lipinki</w:t>
      </w:r>
      <w:bookmarkEnd w:id="1"/>
      <w:r w:rsidRPr="00615575">
        <w:rPr>
          <w:rFonts w:eastAsia="Calibri" w:cs="Calibri"/>
          <w:b/>
          <w:bCs/>
        </w:rPr>
        <w:t xml:space="preserve">, </w:t>
      </w:r>
      <w:r w:rsidR="000210D7" w:rsidRPr="000210D7">
        <w:rPr>
          <w:rFonts w:eastAsia="Calibri" w:cs="Calibri"/>
          <w:b/>
          <w:bCs/>
        </w:rPr>
        <w:t>Lipinki</w:t>
      </w:r>
      <w:r w:rsidR="000210D7">
        <w:rPr>
          <w:rFonts w:eastAsia="Calibri" w:cs="Calibri"/>
          <w:b/>
          <w:bCs/>
        </w:rPr>
        <w:t xml:space="preserve"> 53</w:t>
      </w:r>
      <w:r w:rsidRPr="00615575">
        <w:rPr>
          <w:rFonts w:eastAsia="Calibri" w:cs="Calibri"/>
          <w:b/>
          <w:bCs/>
        </w:rPr>
        <w:t>, 38-30</w:t>
      </w:r>
      <w:r w:rsidR="000210D7" w:rsidRPr="000210D7">
        <w:rPr>
          <w:rFonts w:eastAsia="Calibri" w:cs="Calibri"/>
          <w:b/>
          <w:bCs/>
        </w:rPr>
        <w:t>5</w:t>
      </w:r>
      <w:r w:rsidRPr="00615575">
        <w:rPr>
          <w:rFonts w:eastAsia="Calibri" w:cs="Calibri"/>
          <w:b/>
          <w:bCs/>
        </w:rPr>
        <w:t xml:space="preserve"> </w:t>
      </w:r>
      <w:r w:rsidR="000210D7" w:rsidRPr="000210D7">
        <w:rPr>
          <w:rFonts w:eastAsia="Calibri" w:cs="Calibri"/>
          <w:b/>
          <w:bCs/>
        </w:rPr>
        <w:t>Lipinki</w:t>
      </w:r>
      <w:r w:rsidRPr="00615575">
        <w:rPr>
          <w:rFonts w:eastAsia="Calibri" w:cs="Calibri"/>
          <w:b/>
          <w:bCs/>
        </w:rPr>
        <w:t xml:space="preserve"> </w:t>
      </w:r>
    </w:p>
    <w:p w:rsidR="00615575" w:rsidRPr="00615575" w:rsidRDefault="00615575" w:rsidP="00615575">
      <w:pPr>
        <w:spacing w:before="120" w:after="120" w:line="276" w:lineRule="auto"/>
        <w:rPr>
          <w:rFonts w:eastAsia="Calibri" w:cs="Calibri"/>
          <w:b/>
          <w:bCs/>
        </w:rPr>
      </w:pPr>
      <w:r w:rsidRPr="00615575">
        <w:rPr>
          <w:rFonts w:eastAsia="Calibri" w:cs="Calibri"/>
          <w:b/>
          <w:bCs/>
        </w:rPr>
        <w:t xml:space="preserve">                    </w:t>
      </w:r>
    </w:p>
    <w:p w:rsidR="00615575" w:rsidRPr="00615575" w:rsidRDefault="00615575" w:rsidP="00615575">
      <w:pPr>
        <w:shd w:val="clear" w:color="auto" w:fill="E7E6E6" w:themeFill="background2"/>
        <w:spacing w:before="120" w:after="120" w:line="276" w:lineRule="auto"/>
        <w:rPr>
          <w:rFonts w:eastAsia="Calibri" w:cs="Calibri"/>
          <w:b/>
          <w:bCs/>
        </w:rPr>
      </w:pPr>
      <w:r w:rsidRPr="00615575">
        <w:rPr>
          <w:rFonts w:eastAsia="Calibri" w:cs="Calibri"/>
          <w:b/>
          <w:bCs/>
        </w:rPr>
        <w:t xml:space="preserve">NAZWA ZAMÓWIENIA PUBLICZNEGO       </w:t>
      </w:r>
      <w:bookmarkEnd w:id="0"/>
    </w:p>
    <w:p w:rsidR="00615575" w:rsidRDefault="0036693D" w:rsidP="00B375E4">
      <w:pPr>
        <w:spacing w:after="120" w:line="276" w:lineRule="auto"/>
        <w:rPr>
          <w:rFonts w:eastAsia="Calibri" w:cs="Calibri"/>
          <w:b/>
          <w:bCs/>
        </w:rPr>
      </w:pPr>
      <w:bookmarkStart w:id="2" w:name="_Hlk106623204"/>
      <w:r w:rsidRPr="0036693D">
        <w:rPr>
          <w:rFonts w:eastAsia="Calibri" w:cs="Calibri"/>
          <w:b/>
          <w:bCs/>
        </w:rPr>
        <w:t>Montaż kolumny filtracyjnej z wypełnieniem z węgla aktywnego</w:t>
      </w:r>
      <w:r w:rsidR="00043000" w:rsidRPr="00043000">
        <w:rPr>
          <w:rFonts w:ascii="Arial" w:hAnsi="Arial" w:cs="Arial"/>
          <w:sz w:val="28"/>
          <w:szCs w:val="28"/>
        </w:rPr>
        <w:t xml:space="preserve"> </w:t>
      </w:r>
      <w:r w:rsidR="00043000" w:rsidRPr="00043000">
        <w:rPr>
          <w:rFonts w:eastAsia="Calibri" w:cs="Calibri"/>
          <w:b/>
          <w:bCs/>
        </w:rPr>
        <w:t>oraz lampy UV</w:t>
      </w:r>
      <w:r w:rsidRPr="0036693D">
        <w:rPr>
          <w:rFonts w:eastAsia="Calibri" w:cs="Calibri"/>
          <w:b/>
          <w:bCs/>
        </w:rPr>
        <w:t xml:space="preserve"> w obiekcie SUW w</w:t>
      </w:r>
      <w:r w:rsidR="00450BCA">
        <w:rPr>
          <w:rFonts w:eastAsia="Calibri" w:cs="Calibri"/>
          <w:b/>
          <w:bCs/>
        </w:rPr>
        <w:t xml:space="preserve"> </w:t>
      </w:r>
      <w:r w:rsidRPr="0036693D">
        <w:rPr>
          <w:rFonts w:eastAsia="Calibri" w:cs="Calibri"/>
          <w:b/>
          <w:bCs/>
        </w:rPr>
        <w:t>Lipinkach w ramach zadania: „Budowa sieci wodociągowej w miejscowości Lipinki”</w:t>
      </w:r>
    </w:p>
    <w:bookmarkEnd w:id="2"/>
    <w:p w:rsidR="0036693D" w:rsidRPr="00B375E4" w:rsidRDefault="0036693D" w:rsidP="00B375E4">
      <w:pPr>
        <w:spacing w:after="120" w:line="276" w:lineRule="auto"/>
        <w:rPr>
          <w:rFonts w:asciiTheme="minorHAnsi" w:hAnsiTheme="minorHAnsi" w:cstheme="minorHAnsi"/>
          <w:b/>
          <w:bCs/>
        </w:rPr>
      </w:pPr>
    </w:p>
    <w:p w:rsidR="00942C9D" w:rsidRPr="00B375E4" w:rsidRDefault="00942C9D" w:rsidP="00B375E4">
      <w:pPr>
        <w:spacing w:after="120" w:line="276" w:lineRule="auto"/>
        <w:rPr>
          <w:rFonts w:asciiTheme="minorHAnsi" w:hAnsiTheme="minorHAnsi" w:cstheme="minorHAnsi"/>
          <w:b/>
        </w:rPr>
      </w:pPr>
      <w:r w:rsidRPr="00B375E4">
        <w:rPr>
          <w:rFonts w:asciiTheme="minorHAnsi" w:hAnsiTheme="minorHAnsi" w:cstheme="minorHAnsi"/>
          <w:b/>
        </w:rPr>
        <w:t>Projekt Umowy</w:t>
      </w:r>
    </w:p>
    <w:p w:rsidR="00C3038F" w:rsidRPr="00B375E4" w:rsidRDefault="00C3038F" w:rsidP="00B375E4">
      <w:pPr>
        <w:spacing w:after="120" w:line="276" w:lineRule="auto"/>
        <w:rPr>
          <w:rFonts w:asciiTheme="minorHAnsi" w:hAnsiTheme="minorHAnsi" w:cstheme="minorHAnsi"/>
          <w:b/>
        </w:rPr>
      </w:pPr>
    </w:p>
    <w:p w:rsidR="00942C9D" w:rsidRPr="00B375E4" w:rsidRDefault="00942C9D" w:rsidP="00B375E4">
      <w:pPr>
        <w:spacing w:after="120" w:line="276" w:lineRule="auto"/>
        <w:rPr>
          <w:rFonts w:asciiTheme="minorHAnsi" w:hAnsiTheme="minorHAnsi" w:cstheme="minorHAnsi"/>
          <w:b/>
        </w:rPr>
      </w:pPr>
      <w:r w:rsidRPr="00B375E4">
        <w:rPr>
          <w:rFonts w:asciiTheme="minorHAnsi" w:hAnsiTheme="minorHAnsi" w:cstheme="minorHAnsi"/>
          <w:b/>
        </w:rPr>
        <w:t xml:space="preserve">UMOWA </w:t>
      </w:r>
    </w:p>
    <w:p w:rsidR="00942C9D" w:rsidRPr="00B375E4" w:rsidRDefault="00942C9D" w:rsidP="00B375E4">
      <w:pPr>
        <w:spacing w:after="120" w:line="276" w:lineRule="auto"/>
        <w:rPr>
          <w:rFonts w:asciiTheme="minorHAnsi" w:hAnsiTheme="minorHAnsi" w:cstheme="minorHAnsi"/>
        </w:rPr>
      </w:pPr>
      <w:r w:rsidRPr="00B375E4">
        <w:rPr>
          <w:rFonts w:asciiTheme="minorHAnsi" w:hAnsiTheme="minorHAnsi" w:cstheme="minorHAnsi"/>
        </w:rPr>
        <w:t xml:space="preserve">zawarta w dniu </w:t>
      </w:r>
      <w:r w:rsidR="000B0F2B">
        <w:rPr>
          <w:rFonts w:asciiTheme="minorHAnsi" w:hAnsiTheme="minorHAnsi" w:cstheme="minorHAnsi"/>
        </w:rPr>
        <w:t>…………..</w:t>
      </w:r>
      <w:r w:rsidRPr="00B375E4">
        <w:rPr>
          <w:rFonts w:asciiTheme="minorHAnsi" w:hAnsiTheme="minorHAnsi" w:cstheme="minorHAnsi"/>
        </w:rPr>
        <w:t xml:space="preserve"> r. w </w:t>
      </w:r>
      <w:r w:rsidR="004C22AB">
        <w:rPr>
          <w:rFonts w:asciiTheme="minorHAnsi" w:hAnsiTheme="minorHAnsi" w:cstheme="minorHAnsi"/>
        </w:rPr>
        <w:t>Lipinkach</w:t>
      </w:r>
      <w:r w:rsidRPr="00B375E4">
        <w:rPr>
          <w:rFonts w:asciiTheme="minorHAnsi" w:hAnsiTheme="minorHAnsi" w:cstheme="minorHAnsi"/>
        </w:rPr>
        <w:t>, pomiędzy:</w:t>
      </w:r>
    </w:p>
    <w:p w:rsidR="00597158" w:rsidRPr="00597158" w:rsidRDefault="00597158" w:rsidP="00597158">
      <w:pPr>
        <w:tabs>
          <w:tab w:val="left" w:pos="5448"/>
        </w:tabs>
        <w:spacing w:after="120" w:line="276" w:lineRule="auto"/>
        <w:rPr>
          <w:rFonts w:eastAsia="Calibri" w:cs="Calibri"/>
          <w:color w:val="000000" w:themeColor="text1"/>
        </w:rPr>
      </w:pPr>
      <w:r w:rsidRPr="00597158">
        <w:rPr>
          <w:rFonts w:eastAsia="Calibri" w:cs="Calibri"/>
          <w:color w:val="000000" w:themeColor="text1"/>
        </w:rPr>
        <w:t xml:space="preserve">Gminą </w:t>
      </w:r>
      <w:r w:rsidR="004C22AB">
        <w:rPr>
          <w:rFonts w:eastAsia="Calibri" w:cs="Calibri"/>
          <w:color w:val="000000" w:themeColor="text1"/>
        </w:rPr>
        <w:t>Lipinki</w:t>
      </w:r>
      <w:r w:rsidRPr="00597158">
        <w:rPr>
          <w:rFonts w:eastAsia="Calibri" w:cs="Calibri"/>
          <w:color w:val="000000" w:themeColor="text1"/>
        </w:rPr>
        <w:t xml:space="preserve">, z siedzibą w </w:t>
      </w:r>
      <w:r w:rsidR="004C22AB">
        <w:rPr>
          <w:rFonts w:eastAsia="Calibri" w:cs="Calibri"/>
          <w:color w:val="000000" w:themeColor="text1"/>
        </w:rPr>
        <w:t>Lipinkach</w:t>
      </w:r>
      <w:r w:rsidRPr="00597158">
        <w:rPr>
          <w:rFonts w:eastAsia="Calibri" w:cs="Calibri"/>
          <w:color w:val="000000" w:themeColor="text1"/>
        </w:rPr>
        <w:t xml:space="preserve"> pod adresem: </w:t>
      </w:r>
      <w:r w:rsidR="004C22AB" w:rsidRPr="004C22AB">
        <w:rPr>
          <w:rFonts w:eastAsia="Calibri" w:cs="Calibri"/>
          <w:color w:val="000000" w:themeColor="text1"/>
        </w:rPr>
        <w:t>Lipinki 53, 38-305 Lipinki</w:t>
      </w:r>
      <w:r w:rsidRPr="00597158">
        <w:rPr>
          <w:rFonts w:eastAsia="Calibri" w:cs="Calibri"/>
          <w:color w:val="000000" w:themeColor="text1"/>
        </w:rPr>
        <w:t xml:space="preserve">, posiadającą NIP: </w:t>
      </w:r>
      <w:bookmarkStart w:id="3" w:name="_Hlk106623609"/>
      <w:r w:rsidR="00464295" w:rsidRPr="00464295">
        <w:rPr>
          <w:rFonts w:eastAsia="Calibri" w:cs="Calibri"/>
          <w:color w:val="000000" w:themeColor="text1"/>
        </w:rPr>
        <w:t>6851648081</w:t>
      </w:r>
      <w:bookmarkEnd w:id="3"/>
      <w:r w:rsidRPr="00597158">
        <w:rPr>
          <w:rFonts w:eastAsia="Calibri" w:cs="Calibri"/>
          <w:color w:val="000000" w:themeColor="text1"/>
        </w:rPr>
        <w:t xml:space="preserve">, REGON: </w:t>
      </w:r>
      <w:r w:rsidR="000866A8" w:rsidRPr="000866A8">
        <w:rPr>
          <w:rFonts w:eastAsia="Calibri" w:cs="Calibri"/>
          <w:color w:val="000000" w:themeColor="text1"/>
        </w:rPr>
        <w:t>370440815</w:t>
      </w:r>
      <w:r w:rsidRPr="00597158">
        <w:rPr>
          <w:rFonts w:eastAsia="Calibri" w:cs="Calibri"/>
          <w:color w:val="000000" w:themeColor="text1"/>
        </w:rPr>
        <w:t xml:space="preserve">, reprezentowaną przez </w:t>
      </w:r>
      <w:r w:rsidR="000866A8">
        <w:rPr>
          <w:rFonts w:eastAsia="Calibri" w:cs="Calibri"/>
          <w:color w:val="000000" w:themeColor="text1"/>
        </w:rPr>
        <w:t>Wójta</w:t>
      </w:r>
      <w:r w:rsidRPr="00597158">
        <w:rPr>
          <w:rFonts w:eastAsia="Calibri" w:cs="Calibri"/>
          <w:color w:val="000000" w:themeColor="text1"/>
        </w:rPr>
        <w:t xml:space="preserve"> – Pana </w:t>
      </w:r>
      <w:r w:rsidR="0034726E">
        <w:rPr>
          <w:rFonts w:eastAsia="Calibri" w:cs="Calibri"/>
          <w:color w:val="000000" w:themeColor="text1"/>
        </w:rPr>
        <w:t>Czesława Rakoczego</w:t>
      </w:r>
      <w:r w:rsidRPr="00597158">
        <w:rPr>
          <w:rFonts w:eastAsia="Calibri" w:cs="Calibri"/>
          <w:color w:val="000000" w:themeColor="text1"/>
        </w:rPr>
        <w:t xml:space="preserve">, przy kontrasygnacie Skarbnika Gminy – Pani </w:t>
      </w:r>
      <w:r w:rsidR="00835509">
        <w:rPr>
          <w:rFonts w:eastAsia="Calibri" w:cs="Calibri"/>
          <w:color w:val="000000" w:themeColor="text1"/>
        </w:rPr>
        <w:t>Anny Knapik-Jurasz</w:t>
      </w:r>
      <w:r w:rsidRPr="00597158">
        <w:rPr>
          <w:rFonts w:eastAsia="Calibri" w:cs="Calibri"/>
          <w:color w:val="000000" w:themeColor="text1"/>
        </w:rPr>
        <w:t>, zwaną dalej „Zamawiającym”</w:t>
      </w:r>
    </w:p>
    <w:p w:rsidR="00942C9D" w:rsidRPr="00B375E4" w:rsidRDefault="00942C9D" w:rsidP="00B375E4">
      <w:pPr>
        <w:spacing w:after="120" w:line="276" w:lineRule="auto"/>
        <w:rPr>
          <w:rFonts w:asciiTheme="minorHAnsi" w:hAnsiTheme="minorHAnsi" w:cstheme="minorHAnsi"/>
        </w:rPr>
      </w:pPr>
      <w:r w:rsidRPr="00B375E4">
        <w:rPr>
          <w:rFonts w:asciiTheme="minorHAnsi" w:hAnsiTheme="minorHAnsi" w:cstheme="minorHAnsi"/>
        </w:rPr>
        <w:t xml:space="preserve">zwanym w dalszej części umowy </w:t>
      </w:r>
      <w:r w:rsidRPr="00B375E4">
        <w:rPr>
          <w:rFonts w:asciiTheme="minorHAnsi" w:hAnsiTheme="minorHAnsi" w:cstheme="minorHAnsi"/>
          <w:b/>
          <w:bCs/>
        </w:rPr>
        <w:t>„Zamawiającym”</w:t>
      </w:r>
    </w:p>
    <w:p w:rsidR="00942C9D" w:rsidRPr="00B375E4" w:rsidRDefault="00942C9D" w:rsidP="00B375E4">
      <w:pPr>
        <w:spacing w:after="120" w:line="276" w:lineRule="auto"/>
        <w:rPr>
          <w:rFonts w:asciiTheme="minorHAnsi" w:hAnsiTheme="minorHAnsi" w:cstheme="minorHAnsi"/>
        </w:rPr>
      </w:pPr>
      <w:r w:rsidRPr="00B375E4">
        <w:rPr>
          <w:rFonts w:asciiTheme="minorHAnsi" w:hAnsiTheme="minorHAnsi" w:cstheme="minorHAnsi"/>
        </w:rPr>
        <w:t>a</w:t>
      </w:r>
    </w:p>
    <w:p w:rsidR="003C3E84" w:rsidRPr="00B375E4" w:rsidRDefault="003C3E84" w:rsidP="00B375E4">
      <w:pPr>
        <w:spacing w:after="120" w:line="276" w:lineRule="auto"/>
        <w:rPr>
          <w:rFonts w:asciiTheme="minorHAnsi" w:hAnsiTheme="minorHAnsi" w:cstheme="minorHAnsi"/>
        </w:rPr>
      </w:pPr>
      <w:r w:rsidRPr="00B375E4">
        <w:rPr>
          <w:rFonts w:asciiTheme="minorHAnsi" w:hAnsiTheme="minorHAnsi" w:cstheme="minorHAnsi"/>
        </w:rPr>
        <w:t>…………………………………………………………………………………………………...</w:t>
      </w:r>
    </w:p>
    <w:p w:rsidR="00942C9D" w:rsidRPr="00B375E4" w:rsidRDefault="00942C9D" w:rsidP="00B375E4">
      <w:pPr>
        <w:spacing w:after="120" w:line="276" w:lineRule="auto"/>
        <w:rPr>
          <w:rFonts w:asciiTheme="minorHAnsi" w:hAnsiTheme="minorHAnsi" w:cstheme="minorHAnsi"/>
        </w:rPr>
      </w:pPr>
      <w:r w:rsidRPr="00B375E4">
        <w:rPr>
          <w:rFonts w:asciiTheme="minorHAnsi" w:hAnsiTheme="minorHAnsi" w:cstheme="minorHAnsi"/>
        </w:rPr>
        <w:t xml:space="preserve">zwanym w dalszej części umowy: </w:t>
      </w:r>
      <w:r w:rsidRPr="00B375E4">
        <w:rPr>
          <w:rFonts w:asciiTheme="minorHAnsi" w:hAnsiTheme="minorHAnsi" w:cstheme="minorHAnsi"/>
          <w:b/>
          <w:bCs/>
        </w:rPr>
        <w:t>„Wykonawcą”</w:t>
      </w:r>
    </w:p>
    <w:p w:rsidR="00942C9D" w:rsidRPr="00B375E4" w:rsidRDefault="00942C9D" w:rsidP="00B375E4">
      <w:pPr>
        <w:spacing w:after="120" w:line="276" w:lineRule="auto"/>
        <w:rPr>
          <w:rFonts w:asciiTheme="minorHAnsi" w:hAnsiTheme="minorHAnsi" w:cstheme="minorHAnsi"/>
        </w:rPr>
      </w:pPr>
      <w:r w:rsidRPr="00B375E4">
        <w:rPr>
          <w:rFonts w:asciiTheme="minorHAnsi" w:hAnsiTheme="minorHAnsi" w:cstheme="minorHAnsi"/>
        </w:rPr>
        <w:t>ww. zwani łącznie w dalszej części umowy „Stronami”, bądź każdy z osobna „Stroną”.</w:t>
      </w:r>
    </w:p>
    <w:p w:rsidR="00942C9D" w:rsidRPr="00A61E26" w:rsidRDefault="00942C9D" w:rsidP="00B375E4">
      <w:pPr>
        <w:tabs>
          <w:tab w:val="left" w:pos="2190"/>
          <w:tab w:val="center" w:pos="4536"/>
        </w:tabs>
        <w:spacing w:after="120" w:line="276" w:lineRule="auto"/>
        <w:rPr>
          <w:rFonts w:asciiTheme="minorHAnsi" w:hAnsiTheme="minorHAnsi" w:cstheme="minorHAnsi"/>
          <w:b/>
          <w:bCs/>
        </w:rPr>
      </w:pPr>
      <w:r w:rsidRPr="00B375E4">
        <w:rPr>
          <w:rFonts w:asciiTheme="minorHAnsi" w:hAnsiTheme="minorHAnsi" w:cstheme="minorHAnsi"/>
        </w:rPr>
        <w:t xml:space="preserve">W rezultacie dokonania przez Zamawiającego wyboru najkorzystniejszej oferty w postępowaniu prowadzonym w trybie zapytania ofertowego na wykonanie </w:t>
      </w:r>
      <w:r w:rsidR="00924516" w:rsidRPr="00B375E4">
        <w:rPr>
          <w:rFonts w:asciiTheme="minorHAnsi" w:hAnsiTheme="minorHAnsi" w:cstheme="minorHAnsi"/>
        </w:rPr>
        <w:t>zamówienia publicznego</w:t>
      </w:r>
      <w:r w:rsidRPr="00B375E4">
        <w:rPr>
          <w:rFonts w:asciiTheme="minorHAnsi" w:hAnsiTheme="minorHAnsi" w:cstheme="minorHAnsi"/>
        </w:rPr>
        <w:t xml:space="preserve"> p</w:t>
      </w:r>
      <w:r w:rsidR="00A61E26">
        <w:rPr>
          <w:rFonts w:asciiTheme="minorHAnsi" w:hAnsiTheme="minorHAnsi" w:cstheme="minorHAnsi"/>
        </w:rPr>
        <w:t xml:space="preserve">od nazwą </w:t>
      </w:r>
      <w:r w:rsidR="00835509" w:rsidRPr="00835509">
        <w:rPr>
          <w:rFonts w:asciiTheme="minorHAnsi" w:hAnsiTheme="minorHAnsi" w:cstheme="minorHAnsi"/>
          <w:b/>
          <w:bCs/>
        </w:rPr>
        <w:t>Montaż kolumny filtracyjnej z wypełnieniem z węgla aktywnego</w:t>
      </w:r>
      <w:r w:rsidR="004324C7" w:rsidRPr="004324C7">
        <w:rPr>
          <w:rFonts w:eastAsia="Calibri" w:cs="Calibri"/>
          <w:b/>
          <w:bCs/>
        </w:rPr>
        <w:t xml:space="preserve"> </w:t>
      </w:r>
      <w:r w:rsidR="004324C7" w:rsidRPr="00043000">
        <w:rPr>
          <w:rFonts w:eastAsia="Calibri" w:cs="Calibri"/>
          <w:b/>
          <w:bCs/>
        </w:rPr>
        <w:t>oraz lampy UV</w:t>
      </w:r>
      <w:r w:rsidR="004324C7">
        <w:rPr>
          <w:rFonts w:eastAsia="Calibri" w:cs="Calibri"/>
          <w:b/>
          <w:bCs/>
        </w:rPr>
        <w:t xml:space="preserve"> </w:t>
      </w:r>
      <w:r w:rsidR="00835509" w:rsidRPr="00835509">
        <w:rPr>
          <w:rFonts w:asciiTheme="minorHAnsi" w:hAnsiTheme="minorHAnsi" w:cstheme="minorHAnsi"/>
          <w:b/>
          <w:bCs/>
        </w:rPr>
        <w:t xml:space="preserve"> w obiekcie SUW w Lipinkach w ramach zadania: „Budowa sieci wodociągowej w miejscowości Lipinki”</w:t>
      </w:r>
      <w:r w:rsidRPr="00B375E4">
        <w:rPr>
          <w:rFonts w:asciiTheme="minorHAnsi" w:hAnsiTheme="minorHAnsi" w:cstheme="minorHAnsi"/>
        </w:rPr>
        <w:t>, została zawarta umowa następującej treści:</w:t>
      </w:r>
    </w:p>
    <w:p w:rsidR="00D6639F" w:rsidRPr="00B375E4" w:rsidRDefault="00D6639F" w:rsidP="00B375E4">
      <w:pPr>
        <w:spacing w:after="120" w:line="276" w:lineRule="auto"/>
        <w:rPr>
          <w:rFonts w:asciiTheme="minorHAnsi" w:hAnsiTheme="minorHAnsi" w:cstheme="minorHAnsi"/>
        </w:rPr>
      </w:pPr>
    </w:p>
    <w:p w:rsidR="00942C9D" w:rsidRPr="00B375E4" w:rsidRDefault="00942C9D" w:rsidP="00B375E4">
      <w:pPr>
        <w:spacing w:after="120" w:line="276" w:lineRule="auto"/>
        <w:rPr>
          <w:rFonts w:asciiTheme="minorHAnsi" w:hAnsiTheme="minorHAnsi" w:cstheme="minorHAnsi"/>
          <w:b/>
        </w:rPr>
      </w:pPr>
      <w:r w:rsidRPr="00B375E4">
        <w:rPr>
          <w:rFonts w:asciiTheme="minorHAnsi" w:hAnsiTheme="minorHAnsi" w:cstheme="minorHAnsi"/>
          <w:b/>
        </w:rPr>
        <w:t>§ 1</w:t>
      </w:r>
    </w:p>
    <w:p w:rsidR="00942C9D" w:rsidRPr="00B375E4" w:rsidRDefault="00942C9D" w:rsidP="00B375E4">
      <w:pPr>
        <w:spacing w:after="120" w:line="276" w:lineRule="auto"/>
        <w:rPr>
          <w:rFonts w:asciiTheme="minorHAnsi" w:hAnsiTheme="minorHAnsi" w:cstheme="minorHAnsi"/>
          <w:b/>
        </w:rPr>
      </w:pPr>
      <w:r w:rsidRPr="00B375E4">
        <w:rPr>
          <w:rFonts w:asciiTheme="minorHAnsi" w:hAnsiTheme="minorHAnsi" w:cstheme="minorHAnsi"/>
          <w:b/>
        </w:rPr>
        <w:t>Przedmiot Umowy</w:t>
      </w:r>
    </w:p>
    <w:p w:rsidR="00B11699" w:rsidRPr="00B11699" w:rsidRDefault="006F275C" w:rsidP="00B11699">
      <w:pPr>
        <w:pStyle w:val="Akapitzlist"/>
        <w:numPr>
          <w:ilvl w:val="0"/>
          <w:numId w:val="24"/>
        </w:numPr>
        <w:ind w:left="360"/>
        <w:rPr>
          <w:rFonts w:asciiTheme="minorHAnsi" w:hAnsiTheme="minorHAnsi" w:cstheme="minorHAnsi"/>
          <w:b/>
          <w:bCs/>
        </w:rPr>
      </w:pPr>
      <w:r w:rsidRPr="00835509">
        <w:rPr>
          <w:rFonts w:asciiTheme="minorHAnsi" w:hAnsiTheme="minorHAnsi" w:cstheme="minorHAnsi"/>
        </w:rPr>
        <w:t xml:space="preserve">Zamawiający udziela Wykonawcy </w:t>
      </w:r>
      <w:r w:rsidR="003A2684" w:rsidRPr="00835509">
        <w:rPr>
          <w:rFonts w:asciiTheme="minorHAnsi" w:hAnsiTheme="minorHAnsi" w:cstheme="minorHAnsi"/>
        </w:rPr>
        <w:t xml:space="preserve">zamówienia pod nazwą </w:t>
      </w:r>
      <w:r w:rsidR="00835509" w:rsidRPr="00835509">
        <w:rPr>
          <w:rFonts w:asciiTheme="minorHAnsi" w:hAnsiTheme="minorHAnsi" w:cstheme="minorHAnsi"/>
          <w:b/>
          <w:bCs/>
        </w:rPr>
        <w:t>Montaż kolumny filtracyjnej z wypełnieniem z węgla aktywnego</w:t>
      </w:r>
      <w:r w:rsidR="00043000" w:rsidRPr="00043000">
        <w:rPr>
          <w:rFonts w:ascii="Arial" w:hAnsi="Arial" w:cs="Arial"/>
          <w:sz w:val="28"/>
          <w:szCs w:val="28"/>
        </w:rPr>
        <w:t xml:space="preserve"> </w:t>
      </w:r>
      <w:r w:rsidR="00043000" w:rsidRPr="00043000">
        <w:rPr>
          <w:rFonts w:asciiTheme="minorHAnsi" w:hAnsiTheme="minorHAnsi" w:cstheme="minorHAnsi"/>
          <w:b/>
          <w:bCs/>
        </w:rPr>
        <w:t>oraz lampy UV</w:t>
      </w:r>
      <w:r w:rsidR="00043000">
        <w:rPr>
          <w:rFonts w:asciiTheme="minorHAnsi" w:hAnsiTheme="minorHAnsi" w:cstheme="minorHAnsi"/>
          <w:b/>
          <w:bCs/>
        </w:rPr>
        <w:t xml:space="preserve"> </w:t>
      </w:r>
      <w:r w:rsidR="00835509" w:rsidRPr="00835509">
        <w:rPr>
          <w:rFonts w:asciiTheme="minorHAnsi" w:hAnsiTheme="minorHAnsi" w:cstheme="minorHAnsi"/>
          <w:b/>
          <w:bCs/>
        </w:rPr>
        <w:t xml:space="preserve"> w obiekcie SUW w Lipinkach w ramach zadania: „Budowa sieci wodociągowej w miejscowości Lipinki”</w:t>
      </w:r>
      <w:r w:rsidR="00DA3B82">
        <w:rPr>
          <w:rFonts w:asciiTheme="minorHAnsi" w:hAnsiTheme="minorHAnsi" w:cstheme="minorHAnsi"/>
        </w:rPr>
        <w:t>.</w:t>
      </w:r>
    </w:p>
    <w:p w:rsidR="00B11699" w:rsidRPr="000B0F2B" w:rsidRDefault="000B0F2B" w:rsidP="000B0F2B">
      <w:pPr>
        <w:pStyle w:val="Default"/>
      </w:pPr>
      <w:r>
        <w:rPr>
          <w:rFonts w:asciiTheme="minorHAnsi" w:hAnsiTheme="minorHAnsi" w:cstheme="minorHAnsi"/>
        </w:rPr>
        <w:lastRenderedPageBreak/>
        <w:t xml:space="preserve">2. </w:t>
      </w:r>
      <w:r w:rsidR="00B11699" w:rsidRPr="00B11699">
        <w:rPr>
          <w:rFonts w:asciiTheme="minorHAnsi" w:hAnsiTheme="minorHAnsi" w:cstheme="minorHAnsi"/>
        </w:rPr>
        <w:t>Przedmiotem zamówienia jest montaż kolumny filtracyjnej z wypełnieniem węglem aktywnym</w:t>
      </w:r>
      <w:r>
        <w:rPr>
          <w:rFonts w:asciiTheme="minorHAnsi" w:hAnsiTheme="minorHAnsi" w:cstheme="minorHAnsi"/>
        </w:rPr>
        <w:t xml:space="preserve"> oraz montaż lampy UV o przepływie </w:t>
      </w:r>
      <w:r>
        <w:rPr>
          <w:sz w:val="23"/>
          <w:szCs w:val="23"/>
        </w:rPr>
        <w:t>min. 6,0 m3/h</w:t>
      </w:r>
      <w:r w:rsidR="00B11699" w:rsidRPr="000B0F2B">
        <w:rPr>
          <w:rFonts w:asciiTheme="minorHAnsi" w:hAnsiTheme="minorHAnsi" w:cstheme="minorHAnsi"/>
        </w:rPr>
        <w:t xml:space="preserve"> w budynku Stacji Uzdatniania Wody w miejscowości Lipinki. Natężenie przepływu wody przez kolumnę będzie równe przyjętej w dokumentacji podstawowej wydajności stacji, czyli Qh=4,8 m3/h, Qhmax=5,84 m3/h</w:t>
      </w:r>
    </w:p>
    <w:p w:rsidR="00B11699" w:rsidRPr="000B0F2B" w:rsidRDefault="000B0F2B" w:rsidP="000B0F2B">
      <w:pPr>
        <w:rPr>
          <w:rFonts w:asciiTheme="minorHAnsi" w:hAnsiTheme="minorHAnsi" w:cstheme="minorHAnsi"/>
          <w:b/>
          <w:bCs/>
        </w:rPr>
      </w:pPr>
      <w:r>
        <w:rPr>
          <w:rFonts w:asciiTheme="minorHAnsi" w:hAnsiTheme="minorHAnsi" w:cstheme="minorHAnsi"/>
        </w:rPr>
        <w:t xml:space="preserve">3. </w:t>
      </w:r>
      <w:r w:rsidR="00B11699" w:rsidRPr="000B0F2B">
        <w:rPr>
          <w:rFonts w:asciiTheme="minorHAnsi" w:hAnsiTheme="minorHAnsi" w:cstheme="minorHAnsi"/>
        </w:rPr>
        <w:t xml:space="preserve">Dla przepływu nominalnego Q=4,8 m3/h (5,84 m3/h) należy zamontować automatyczną kolumnę filtracyjną z wypełnieniem węglem aktywnym (1 </w:t>
      </w:r>
      <w:proofErr w:type="spellStart"/>
      <w:r w:rsidR="00B11699" w:rsidRPr="000B0F2B">
        <w:rPr>
          <w:rFonts w:asciiTheme="minorHAnsi" w:hAnsiTheme="minorHAnsi" w:cstheme="minorHAnsi"/>
        </w:rPr>
        <w:t>kpl</w:t>
      </w:r>
      <w:proofErr w:type="spellEnd"/>
      <w:r w:rsidR="00B11699" w:rsidRPr="000B0F2B">
        <w:rPr>
          <w:rFonts w:asciiTheme="minorHAnsi" w:hAnsiTheme="minorHAnsi" w:cstheme="minorHAnsi"/>
        </w:rPr>
        <w:t>) o parametrach:</w:t>
      </w:r>
    </w:p>
    <w:p w:rsidR="00B11699" w:rsidRPr="0073391C" w:rsidRDefault="00B11699" w:rsidP="00B11699">
      <w:pPr>
        <w:spacing w:after="0" w:line="276" w:lineRule="auto"/>
        <w:ind w:left="360"/>
        <w:rPr>
          <w:rFonts w:asciiTheme="minorHAnsi" w:hAnsiTheme="minorHAnsi" w:cstheme="minorHAnsi"/>
        </w:rPr>
      </w:pPr>
      <w:r w:rsidRPr="0073391C">
        <w:rPr>
          <w:rFonts w:asciiTheme="minorHAnsi" w:hAnsiTheme="minorHAnsi" w:cstheme="minorHAnsi"/>
        </w:rPr>
        <w:t>- wydajność nominalna: 5,9 m3/h</w:t>
      </w:r>
      <w:r>
        <w:rPr>
          <w:rFonts w:asciiTheme="minorHAnsi" w:hAnsiTheme="minorHAnsi" w:cstheme="minorHAnsi"/>
        </w:rPr>
        <w:t>;</w:t>
      </w:r>
    </w:p>
    <w:p w:rsidR="00B11699" w:rsidRPr="0073391C" w:rsidRDefault="00B11699" w:rsidP="00B11699">
      <w:pPr>
        <w:spacing w:after="0" w:line="276" w:lineRule="auto"/>
        <w:ind w:left="360"/>
        <w:rPr>
          <w:rFonts w:asciiTheme="minorHAnsi" w:hAnsiTheme="minorHAnsi" w:cstheme="minorHAnsi"/>
        </w:rPr>
      </w:pPr>
      <w:r w:rsidRPr="0073391C">
        <w:rPr>
          <w:rFonts w:asciiTheme="minorHAnsi" w:hAnsiTheme="minorHAnsi" w:cstheme="minorHAnsi"/>
        </w:rPr>
        <w:t>- wydajność płukania wstecznego: 189 l/min</w:t>
      </w:r>
      <w:r>
        <w:rPr>
          <w:rFonts w:asciiTheme="minorHAnsi" w:hAnsiTheme="minorHAnsi" w:cstheme="minorHAnsi"/>
        </w:rPr>
        <w:t>;</w:t>
      </w:r>
    </w:p>
    <w:p w:rsidR="00B11699" w:rsidRPr="0073391C" w:rsidRDefault="00B11699" w:rsidP="00B11699">
      <w:pPr>
        <w:spacing w:after="0" w:line="276" w:lineRule="auto"/>
        <w:ind w:left="360"/>
        <w:rPr>
          <w:rFonts w:asciiTheme="minorHAnsi" w:hAnsiTheme="minorHAnsi" w:cstheme="minorHAnsi"/>
        </w:rPr>
      </w:pPr>
      <w:r w:rsidRPr="0073391C">
        <w:rPr>
          <w:rFonts w:asciiTheme="minorHAnsi" w:hAnsiTheme="minorHAnsi" w:cstheme="minorHAnsi"/>
        </w:rPr>
        <w:t>- wymiary zbiornika: 228 x 77 x 77 cm (</w:t>
      </w:r>
      <w:proofErr w:type="spellStart"/>
      <w:r w:rsidRPr="0073391C">
        <w:rPr>
          <w:rFonts w:asciiTheme="minorHAnsi" w:hAnsiTheme="minorHAnsi" w:cstheme="minorHAnsi"/>
        </w:rPr>
        <w:t>wys</w:t>
      </w:r>
      <w:proofErr w:type="spellEnd"/>
      <w:r w:rsidRPr="0073391C">
        <w:rPr>
          <w:rFonts w:asciiTheme="minorHAnsi" w:hAnsiTheme="minorHAnsi" w:cstheme="minorHAnsi"/>
        </w:rPr>
        <w:t>/</w:t>
      </w:r>
      <w:proofErr w:type="spellStart"/>
      <w:r w:rsidRPr="0073391C">
        <w:rPr>
          <w:rFonts w:asciiTheme="minorHAnsi" w:hAnsiTheme="minorHAnsi" w:cstheme="minorHAnsi"/>
        </w:rPr>
        <w:t>szer</w:t>
      </w:r>
      <w:proofErr w:type="spellEnd"/>
      <w:r w:rsidRPr="0073391C">
        <w:rPr>
          <w:rFonts w:asciiTheme="minorHAnsi" w:hAnsiTheme="minorHAnsi" w:cstheme="minorHAnsi"/>
        </w:rPr>
        <w:t>/głęb.)</w:t>
      </w:r>
      <w:r>
        <w:rPr>
          <w:rFonts w:asciiTheme="minorHAnsi" w:hAnsiTheme="minorHAnsi" w:cstheme="minorHAnsi"/>
        </w:rPr>
        <w:t>;</w:t>
      </w:r>
    </w:p>
    <w:p w:rsidR="00B11699" w:rsidRPr="0073391C" w:rsidRDefault="00B11699" w:rsidP="00B11699">
      <w:pPr>
        <w:spacing w:after="0" w:line="360" w:lineRule="auto"/>
        <w:ind w:left="360"/>
        <w:rPr>
          <w:rFonts w:asciiTheme="minorHAnsi" w:hAnsiTheme="minorHAnsi" w:cstheme="minorHAnsi"/>
        </w:rPr>
      </w:pPr>
      <w:r w:rsidRPr="0073391C">
        <w:rPr>
          <w:rFonts w:asciiTheme="minorHAnsi" w:hAnsiTheme="minorHAnsi" w:cstheme="minorHAnsi"/>
        </w:rPr>
        <w:t>- przyłącze 2”</w:t>
      </w:r>
      <w:r>
        <w:rPr>
          <w:rFonts w:asciiTheme="minorHAnsi" w:hAnsiTheme="minorHAnsi" w:cstheme="minorHAnsi"/>
        </w:rPr>
        <w:t>;</w:t>
      </w:r>
    </w:p>
    <w:p w:rsidR="00B11699" w:rsidRPr="00505563" w:rsidRDefault="00B11699" w:rsidP="00B11699">
      <w:pPr>
        <w:spacing w:after="0" w:line="276" w:lineRule="auto"/>
        <w:ind w:left="360"/>
        <w:rPr>
          <w:rFonts w:asciiTheme="minorHAnsi" w:hAnsiTheme="minorHAnsi" w:cstheme="minorHAnsi"/>
        </w:rPr>
      </w:pPr>
      <w:r w:rsidRPr="0073391C">
        <w:rPr>
          <w:rFonts w:asciiTheme="minorHAnsi" w:hAnsiTheme="minorHAnsi" w:cstheme="minorHAnsi"/>
        </w:rPr>
        <w:t>- ilość złoża węglowego: 500 dm</w:t>
      </w:r>
      <w:r w:rsidRPr="00505563">
        <w:rPr>
          <w:rFonts w:asciiTheme="minorHAnsi" w:hAnsiTheme="minorHAnsi" w:cstheme="minorHAnsi"/>
          <w:vertAlign w:val="superscript"/>
        </w:rPr>
        <w:t>3</w:t>
      </w:r>
      <w:r>
        <w:rPr>
          <w:rFonts w:asciiTheme="minorHAnsi" w:hAnsiTheme="minorHAnsi" w:cstheme="minorHAnsi"/>
        </w:rPr>
        <w:t>;</w:t>
      </w:r>
    </w:p>
    <w:p w:rsidR="00B11699" w:rsidRPr="0073391C" w:rsidRDefault="00B11699" w:rsidP="00B11699">
      <w:pPr>
        <w:spacing w:after="0" w:line="276" w:lineRule="auto"/>
        <w:ind w:left="360"/>
        <w:rPr>
          <w:rFonts w:asciiTheme="minorHAnsi" w:hAnsiTheme="minorHAnsi" w:cstheme="minorHAnsi"/>
        </w:rPr>
      </w:pPr>
      <w:r w:rsidRPr="0073391C">
        <w:rPr>
          <w:rFonts w:asciiTheme="minorHAnsi" w:hAnsiTheme="minorHAnsi" w:cstheme="minorHAnsi"/>
        </w:rPr>
        <w:t>- ciśnienie robocze: 6,0 bar</w:t>
      </w:r>
      <w:r>
        <w:rPr>
          <w:rFonts w:asciiTheme="minorHAnsi" w:hAnsiTheme="minorHAnsi" w:cstheme="minorHAnsi"/>
        </w:rPr>
        <w:t>;</w:t>
      </w:r>
    </w:p>
    <w:p w:rsidR="00B11699" w:rsidRDefault="00B11699" w:rsidP="00B11699">
      <w:pPr>
        <w:spacing w:after="0" w:line="276" w:lineRule="auto"/>
        <w:ind w:left="360"/>
        <w:rPr>
          <w:rFonts w:asciiTheme="minorHAnsi" w:hAnsiTheme="minorHAnsi" w:cstheme="minorHAnsi"/>
        </w:rPr>
      </w:pPr>
      <w:r w:rsidRPr="0073391C">
        <w:rPr>
          <w:rFonts w:asciiTheme="minorHAnsi" w:hAnsiTheme="minorHAnsi" w:cstheme="minorHAnsi"/>
        </w:rPr>
        <w:t>- głowica automatyczna z mikrowyłacznikiem</w:t>
      </w:r>
      <w:r>
        <w:rPr>
          <w:rFonts w:asciiTheme="minorHAnsi" w:hAnsiTheme="minorHAnsi" w:cstheme="minorHAnsi"/>
        </w:rPr>
        <w:t>; d</w:t>
      </w:r>
      <w:r w:rsidRPr="0073391C">
        <w:rPr>
          <w:rFonts w:asciiTheme="minorHAnsi" w:hAnsiTheme="minorHAnsi" w:cstheme="minorHAnsi"/>
        </w:rPr>
        <w:t>odatkowy microswitch pozwala na przekazywanie informacji do zewnętrznych systemów automatyki (sterowanie przepustnicą wody do płukania)</w:t>
      </w:r>
      <w:r>
        <w:rPr>
          <w:rFonts w:asciiTheme="minorHAnsi" w:hAnsiTheme="minorHAnsi" w:cstheme="minorHAnsi"/>
        </w:rPr>
        <w:t>.</w:t>
      </w:r>
    </w:p>
    <w:p w:rsidR="00277019" w:rsidRPr="000B0F2B" w:rsidRDefault="000B0F2B" w:rsidP="000B0F2B">
      <w:pPr>
        <w:spacing w:after="0" w:line="276" w:lineRule="auto"/>
        <w:rPr>
          <w:rFonts w:asciiTheme="minorHAnsi" w:hAnsiTheme="minorHAnsi" w:cstheme="minorHAnsi"/>
        </w:rPr>
      </w:pPr>
      <w:r>
        <w:rPr>
          <w:rFonts w:asciiTheme="minorHAnsi" w:hAnsiTheme="minorHAnsi" w:cstheme="minorHAnsi"/>
        </w:rPr>
        <w:t xml:space="preserve">4. </w:t>
      </w:r>
      <w:r w:rsidR="00B11699" w:rsidRPr="000B0F2B">
        <w:rPr>
          <w:rFonts w:asciiTheme="minorHAnsi" w:hAnsiTheme="minorHAnsi" w:cstheme="minorHAnsi"/>
        </w:rPr>
        <w:t>Pozostałe wymagania odnośnie automatycznego filtra węglowego: w pełni automatyczne, elektroniczne sterowanie procesem płukania filtra, wysoka skuteczność adsorpcji, duża pojemność sorpcyjna, historia i diagnostyka pracy, podświetlany wyświetlacz i menu w języku polskim.</w:t>
      </w:r>
    </w:p>
    <w:p w:rsidR="00B11699" w:rsidRPr="000B0F2B" w:rsidRDefault="000B0F2B" w:rsidP="000B0F2B">
      <w:pPr>
        <w:spacing w:after="0" w:line="276" w:lineRule="auto"/>
        <w:rPr>
          <w:rFonts w:asciiTheme="minorHAnsi" w:hAnsiTheme="minorHAnsi" w:cstheme="minorHAnsi"/>
        </w:rPr>
      </w:pPr>
      <w:r>
        <w:rPr>
          <w:rFonts w:asciiTheme="minorHAnsi" w:hAnsiTheme="minorHAnsi" w:cstheme="minorHAnsi"/>
          <w:bCs/>
        </w:rPr>
        <w:t xml:space="preserve">5. </w:t>
      </w:r>
      <w:r w:rsidR="00B11699" w:rsidRPr="000B0F2B">
        <w:rPr>
          <w:rFonts w:asciiTheme="minorHAnsi" w:hAnsiTheme="minorHAnsi" w:cstheme="minorHAnsi"/>
          <w:bCs/>
        </w:rPr>
        <w:t>Orurowanie i armatura:</w:t>
      </w:r>
    </w:p>
    <w:p w:rsidR="00B11699" w:rsidRPr="00BE6C33" w:rsidRDefault="00B11699" w:rsidP="00B11699">
      <w:pPr>
        <w:spacing w:after="0" w:line="276" w:lineRule="auto"/>
        <w:ind w:left="360"/>
        <w:rPr>
          <w:rFonts w:asciiTheme="minorHAnsi" w:hAnsiTheme="minorHAnsi" w:cstheme="minorHAnsi"/>
        </w:rPr>
      </w:pPr>
      <w:r w:rsidRPr="00BE6C33">
        <w:rPr>
          <w:rFonts w:asciiTheme="minorHAnsi" w:hAnsiTheme="minorHAnsi" w:cstheme="minorHAnsi"/>
        </w:rPr>
        <w:t>- orurowanie należy wykonać z rur PVC-U PN 16, lub zamiennie z rur PE-HD SDR11 o średnicy 50 i 63 mm;</w:t>
      </w:r>
    </w:p>
    <w:p w:rsidR="00B11699" w:rsidRPr="00BE6C33" w:rsidRDefault="00B11699" w:rsidP="00B11699">
      <w:pPr>
        <w:spacing w:after="0" w:line="276" w:lineRule="auto"/>
        <w:ind w:left="360"/>
        <w:rPr>
          <w:rFonts w:asciiTheme="minorHAnsi" w:hAnsiTheme="minorHAnsi" w:cstheme="minorHAnsi"/>
        </w:rPr>
      </w:pPr>
      <w:r w:rsidRPr="00BE6C33">
        <w:rPr>
          <w:rFonts w:asciiTheme="minorHAnsi" w:hAnsiTheme="minorHAnsi" w:cstheme="minorHAnsi"/>
        </w:rPr>
        <w:t>- przepustnice z dyskiem ze stali nierdzewnej wyposażone w napędy pneumatyczne lub elektryczne typu zamknij/otwórz dn. 50 mm</w:t>
      </w:r>
      <w:r>
        <w:rPr>
          <w:rFonts w:asciiTheme="minorHAnsi" w:hAnsiTheme="minorHAnsi" w:cstheme="minorHAnsi"/>
        </w:rPr>
        <w:t>;</w:t>
      </w:r>
    </w:p>
    <w:p w:rsidR="00B11699" w:rsidRPr="00BE6C33" w:rsidRDefault="00B11699" w:rsidP="00B11699">
      <w:pPr>
        <w:spacing w:after="0" w:line="276" w:lineRule="auto"/>
        <w:ind w:left="360"/>
        <w:rPr>
          <w:rFonts w:asciiTheme="minorHAnsi" w:hAnsiTheme="minorHAnsi" w:cstheme="minorHAnsi"/>
        </w:rPr>
      </w:pPr>
      <w:r w:rsidRPr="00BE6C33">
        <w:rPr>
          <w:rFonts w:asciiTheme="minorHAnsi" w:hAnsiTheme="minorHAnsi" w:cstheme="minorHAnsi"/>
        </w:rPr>
        <w:t>- zawory odcinające kulowe dn. 50 i 63 mm</w:t>
      </w:r>
      <w:r>
        <w:rPr>
          <w:rFonts w:asciiTheme="minorHAnsi" w:hAnsiTheme="minorHAnsi" w:cstheme="minorHAnsi"/>
        </w:rPr>
        <w:t>,</w:t>
      </w:r>
      <w:r w:rsidRPr="00BE6C33">
        <w:rPr>
          <w:rFonts w:asciiTheme="minorHAnsi" w:hAnsiTheme="minorHAnsi" w:cstheme="minorHAnsi"/>
        </w:rPr>
        <w:t xml:space="preserve"> wykonanie PVC lub stal nierdzewna</w:t>
      </w:r>
      <w:r>
        <w:rPr>
          <w:rFonts w:asciiTheme="minorHAnsi" w:hAnsiTheme="minorHAnsi" w:cstheme="minorHAnsi"/>
        </w:rPr>
        <w:t>;</w:t>
      </w:r>
    </w:p>
    <w:p w:rsidR="00B11699" w:rsidRPr="00BE6C33" w:rsidRDefault="00B11699" w:rsidP="00B11699">
      <w:pPr>
        <w:spacing w:after="0" w:line="276" w:lineRule="auto"/>
        <w:ind w:left="360"/>
        <w:rPr>
          <w:rFonts w:asciiTheme="minorHAnsi" w:hAnsiTheme="minorHAnsi" w:cstheme="minorHAnsi"/>
        </w:rPr>
      </w:pPr>
      <w:r w:rsidRPr="00BE6C33">
        <w:rPr>
          <w:rFonts w:asciiTheme="minorHAnsi" w:hAnsiTheme="minorHAnsi" w:cstheme="minorHAnsi"/>
        </w:rPr>
        <w:t>- rotametr do powietrza: zakres przepływu od 0-15 l/min</w:t>
      </w:r>
      <w:r>
        <w:rPr>
          <w:rFonts w:asciiTheme="minorHAnsi" w:hAnsiTheme="minorHAnsi" w:cstheme="minorHAnsi"/>
        </w:rPr>
        <w:t>;</w:t>
      </w:r>
    </w:p>
    <w:p w:rsidR="00277019" w:rsidRDefault="00B11699" w:rsidP="00277019">
      <w:pPr>
        <w:spacing w:after="0" w:line="276" w:lineRule="auto"/>
        <w:ind w:left="360"/>
        <w:rPr>
          <w:rFonts w:asciiTheme="minorHAnsi" w:hAnsiTheme="minorHAnsi" w:cstheme="minorHAnsi"/>
        </w:rPr>
      </w:pPr>
      <w:r w:rsidRPr="00BE6C33">
        <w:rPr>
          <w:rFonts w:asciiTheme="minorHAnsi" w:hAnsiTheme="minorHAnsi" w:cstheme="minorHAnsi"/>
        </w:rPr>
        <w:t xml:space="preserve">- filtr mechaniczny </w:t>
      </w:r>
      <w:proofErr w:type="spellStart"/>
      <w:r w:rsidRPr="00BE6C33">
        <w:rPr>
          <w:rFonts w:asciiTheme="minorHAnsi" w:hAnsiTheme="minorHAnsi" w:cstheme="minorHAnsi"/>
        </w:rPr>
        <w:t>narurowy</w:t>
      </w:r>
      <w:proofErr w:type="spellEnd"/>
      <w:r w:rsidRPr="00BE6C33">
        <w:rPr>
          <w:rFonts w:asciiTheme="minorHAnsi" w:hAnsiTheme="minorHAnsi" w:cstheme="minorHAnsi"/>
        </w:rPr>
        <w:t xml:space="preserve"> o przepływie nominalnym 6,0 m3/h </w:t>
      </w:r>
      <w:proofErr w:type="spellStart"/>
      <w:r w:rsidRPr="00BE6C33">
        <w:rPr>
          <w:rFonts w:asciiTheme="minorHAnsi" w:hAnsiTheme="minorHAnsi" w:cstheme="minorHAnsi"/>
        </w:rPr>
        <w:t>dn</w:t>
      </w:r>
      <w:proofErr w:type="spellEnd"/>
      <w:r w:rsidRPr="00BE6C33">
        <w:rPr>
          <w:rFonts w:asciiTheme="minorHAnsi" w:hAnsiTheme="minorHAnsi" w:cstheme="minorHAnsi"/>
        </w:rPr>
        <w:t xml:space="preserve"> 50 mm, siatka 100 µm, automat płukania wstecznego</w:t>
      </w:r>
      <w:r>
        <w:rPr>
          <w:rFonts w:asciiTheme="minorHAnsi" w:hAnsiTheme="minorHAnsi" w:cstheme="minorHAnsi"/>
        </w:rPr>
        <w:t>; f</w:t>
      </w:r>
      <w:r w:rsidRPr="00BE6C33">
        <w:rPr>
          <w:rFonts w:asciiTheme="minorHAnsi" w:hAnsiTheme="minorHAnsi" w:cstheme="minorHAnsi"/>
        </w:rPr>
        <w:t>iltr montowany za filtrem węglowym.</w:t>
      </w:r>
    </w:p>
    <w:p w:rsidR="00B11699" w:rsidRPr="000B0F2B" w:rsidRDefault="000B0F2B" w:rsidP="000B0F2B">
      <w:pPr>
        <w:spacing w:after="0" w:line="276" w:lineRule="auto"/>
        <w:rPr>
          <w:rFonts w:asciiTheme="minorHAnsi" w:hAnsiTheme="minorHAnsi" w:cstheme="minorHAnsi"/>
        </w:rPr>
      </w:pPr>
      <w:r>
        <w:rPr>
          <w:rFonts w:asciiTheme="minorHAnsi" w:eastAsia="Garamond" w:hAnsiTheme="minorHAnsi" w:cstheme="minorHAnsi"/>
        </w:rPr>
        <w:t xml:space="preserve">6. </w:t>
      </w:r>
      <w:r w:rsidR="00B11699" w:rsidRPr="000B0F2B">
        <w:rPr>
          <w:rFonts w:asciiTheme="minorHAnsi" w:eastAsia="Garamond" w:hAnsiTheme="minorHAnsi" w:cstheme="minorHAnsi"/>
        </w:rPr>
        <w:t xml:space="preserve">Szczegółowy opis przedmiotu zamówienia zawiera przedmiar robót, stanowiący załącznik nr </w:t>
      </w:r>
      <w:r w:rsidR="00CF2691" w:rsidRPr="000B0F2B">
        <w:rPr>
          <w:rFonts w:asciiTheme="minorHAnsi" w:eastAsia="Garamond" w:hAnsiTheme="minorHAnsi" w:cstheme="minorHAnsi"/>
        </w:rPr>
        <w:t>4</w:t>
      </w:r>
      <w:r w:rsidR="00B11699" w:rsidRPr="000B0F2B">
        <w:rPr>
          <w:rFonts w:asciiTheme="minorHAnsi" w:eastAsia="Garamond" w:hAnsiTheme="minorHAnsi" w:cstheme="minorHAnsi"/>
        </w:rPr>
        <w:t xml:space="preserve"> do zapytania ofertowego.</w:t>
      </w:r>
    </w:p>
    <w:p w:rsidR="00A61E26" w:rsidRPr="00A61E26" w:rsidRDefault="00A61E26" w:rsidP="00A61E26">
      <w:pPr>
        <w:spacing w:after="120" w:line="276" w:lineRule="auto"/>
        <w:rPr>
          <w:rFonts w:asciiTheme="minorHAnsi" w:hAnsiTheme="minorHAnsi" w:cstheme="minorHAnsi"/>
          <w:bCs/>
        </w:rPr>
      </w:pPr>
    </w:p>
    <w:p w:rsidR="00942C9D" w:rsidRPr="00B375E4" w:rsidRDefault="00942C9D" w:rsidP="00B375E4">
      <w:pPr>
        <w:spacing w:after="120" w:line="276" w:lineRule="auto"/>
        <w:rPr>
          <w:rFonts w:asciiTheme="minorHAnsi" w:hAnsiTheme="minorHAnsi" w:cstheme="minorHAnsi"/>
          <w:b/>
        </w:rPr>
      </w:pPr>
      <w:r w:rsidRPr="00B375E4">
        <w:rPr>
          <w:rFonts w:asciiTheme="minorHAnsi" w:hAnsiTheme="minorHAnsi" w:cstheme="minorHAnsi"/>
          <w:b/>
        </w:rPr>
        <w:t xml:space="preserve">§ </w:t>
      </w:r>
      <w:r w:rsidR="00735B58" w:rsidRPr="00B375E4">
        <w:rPr>
          <w:rFonts w:asciiTheme="minorHAnsi" w:hAnsiTheme="minorHAnsi" w:cstheme="minorHAnsi"/>
          <w:b/>
        </w:rPr>
        <w:t>2</w:t>
      </w:r>
    </w:p>
    <w:p w:rsidR="007B0795" w:rsidRDefault="00942C9D" w:rsidP="007B0795">
      <w:pPr>
        <w:spacing w:after="120" w:line="276" w:lineRule="auto"/>
        <w:rPr>
          <w:rFonts w:asciiTheme="minorHAnsi" w:hAnsiTheme="minorHAnsi" w:cstheme="minorHAnsi"/>
          <w:b/>
        </w:rPr>
      </w:pPr>
      <w:r w:rsidRPr="00B375E4">
        <w:rPr>
          <w:rFonts w:asciiTheme="minorHAnsi" w:hAnsiTheme="minorHAnsi" w:cstheme="minorHAnsi"/>
          <w:b/>
        </w:rPr>
        <w:t>Podwykonawstwo</w:t>
      </w:r>
    </w:p>
    <w:p w:rsidR="007B0795" w:rsidRPr="007B0795" w:rsidRDefault="00942C9D" w:rsidP="007B0795">
      <w:pPr>
        <w:pStyle w:val="Akapitzlist"/>
        <w:numPr>
          <w:ilvl w:val="0"/>
          <w:numId w:val="11"/>
        </w:numPr>
        <w:spacing w:after="120" w:line="276" w:lineRule="auto"/>
        <w:ind w:left="360"/>
        <w:rPr>
          <w:rFonts w:asciiTheme="minorHAnsi" w:hAnsiTheme="minorHAnsi" w:cstheme="minorHAnsi"/>
          <w:b/>
        </w:rPr>
      </w:pPr>
      <w:r w:rsidRPr="007B0795">
        <w:rPr>
          <w:rFonts w:asciiTheme="minorHAnsi" w:hAnsiTheme="minorHAnsi" w:cstheme="minorHAnsi"/>
        </w:rPr>
        <w:t>Wykonawca może powierzyć wykonanie części zamówienia podwykonawcom.</w:t>
      </w:r>
    </w:p>
    <w:p w:rsidR="00046315" w:rsidRPr="007B0795" w:rsidRDefault="00942C9D" w:rsidP="007B0795">
      <w:pPr>
        <w:pStyle w:val="Akapitzlist"/>
        <w:numPr>
          <w:ilvl w:val="0"/>
          <w:numId w:val="11"/>
        </w:numPr>
        <w:spacing w:after="120" w:line="276" w:lineRule="auto"/>
        <w:ind w:left="360"/>
        <w:rPr>
          <w:rFonts w:asciiTheme="minorHAnsi" w:hAnsiTheme="minorHAnsi" w:cstheme="minorHAnsi"/>
          <w:b/>
        </w:rPr>
      </w:pPr>
      <w:r w:rsidRPr="007B0795">
        <w:rPr>
          <w:rFonts w:asciiTheme="minorHAnsi" w:hAnsiTheme="minorHAnsi" w:cstheme="minorHAnsi"/>
        </w:rPr>
        <w:t>Powierzenie wykonania części zamówienia podwykonawcom nie zwalnia Wykonawcy z odpowiedzialności za należyte wykonanie tego zamówienia.</w:t>
      </w:r>
    </w:p>
    <w:p w:rsidR="00143075" w:rsidRDefault="00143075" w:rsidP="00B375E4">
      <w:pPr>
        <w:spacing w:after="120" w:line="276" w:lineRule="auto"/>
        <w:rPr>
          <w:rFonts w:asciiTheme="minorHAnsi" w:hAnsiTheme="minorHAnsi" w:cstheme="minorHAnsi"/>
          <w:b/>
        </w:rPr>
      </w:pPr>
    </w:p>
    <w:p w:rsidR="007B0795" w:rsidRPr="00B375E4" w:rsidRDefault="007B0795" w:rsidP="00B375E4">
      <w:pPr>
        <w:spacing w:after="120" w:line="276" w:lineRule="auto"/>
        <w:rPr>
          <w:rFonts w:asciiTheme="minorHAnsi" w:hAnsiTheme="minorHAnsi" w:cstheme="minorHAnsi"/>
          <w:b/>
        </w:rPr>
      </w:pPr>
    </w:p>
    <w:p w:rsidR="00942C9D" w:rsidRPr="00B375E4" w:rsidRDefault="00942C9D" w:rsidP="00B375E4">
      <w:pPr>
        <w:spacing w:after="120" w:line="276" w:lineRule="auto"/>
        <w:rPr>
          <w:rFonts w:asciiTheme="minorHAnsi" w:hAnsiTheme="minorHAnsi" w:cstheme="minorHAnsi"/>
          <w:b/>
        </w:rPr>
      </w:pPr>
      <w:r w:rsidRPr="00B375E4">
        <w:rPr>
          <w:rFonts w:asciiTheme="minorHAnsi" w:hAnsiTheme="minorHAnsi" w:cstheme="minorHAnsi"/>
          <w:b/>
        </w:rPr>
        <w:lastRenderedPageBreak/>
        <w:t xml:space="preserve">§ </w:t>
      </w:r>
      <w:r w:rsidR="00B90656" w:rsidRPr="00B375E4">
        <w:rPr>
          <w:rFonts w:asciiTheme="minorHAnsi" w:hAnsiTheme="minorHAnsi" w:cstheme="minorHAnsi"/>
          <w:b/>
        </w:rPr>
        <w:t>3</w:t>
      </w:r>
    </w:p>
    <w:p w:rsidR="00D11D48" w:rsidRDefault="00942C9D" w:rsidP="00D11D48">
      <w:pPr>
        <w:spacing w:after="120" w:line="276" w:lineRule="auto"/>
        <w:rPr>
          <w:rFonts w:asciiTheme="minorHAnsi" w:hAnsiTheme="minorHAnsi" w:cstheme="minorHAnsi"/>
        </w:rPr>
      </w:pPr>
      <w:r w:rsidRPr="00B375E4">
        <w:rPr>
          <w:rFonts w:asciiTheme="minorHAnsi" w:hAnsiTheme="minorHAnsi" w:cstheme="minorHAnsi"/>
          <w:b/>
        </w:rPr>
        <w:t>Odpowiedzialność za wady</w:t>
      </w:r>
    </w:p>
    <w:p w:rsidR="00942C9D" w:rsidRPr="00D11D48" w:rsidRDefault="00942C9D" w:rsidP="00D11D48">
      <w:pPr>
        <w:pStyle w:val="Akapitzlist"/>
        <w:numPr>
          <w:ilvl w:val="0"/>
          <w:numId w:val="2"/>
        </w:numPr>
        <w:spacing w:after="120" w:line="276" w:lineRule="auto"/>
        <w:ind w:left="360"/>
        <w:rPr>
          <w:rFonts w:asciiTheme="minorHAnsi" w:hAnsiTheme="minorHAnsi" w:cstheme="minorHAnsi"/>
        </w:rPr>
      </w:pPr>
      <w:r w:rsidRPr="00D11D48">
        <w:rPr>
          <w:rFonts w:asciiTheme="minorHAnsi" w:hAnsiTheme="minorHAnsi" w:cstheme="minorHAnsi"/>
        </w:rPr>
        <w:t>Wykonawca ponosi odpowiedzialność z tytułu rękojmi za wady fizyczne i prawne wykonanego Przedmiotu Umowy, na zasadach określonych w Kodeksie cywilnym.</w:t>
      </w:r>
    </w:p>
    <w:p w:rsidR="00942C9D" w:rsidRPr="00B375E4" w:rsidRDefault="00942C9D" w:rsidP="00B375E4">
      <w:pPr>
        <w:numPr>
          <w:ilvl w:val="0"/>
          <w:numId w:val="2"/>
        </w:numPr>
        <w:spacing w:after="120" w:line="276" w:lineRule="auto"/>
        <w:ind w:left="360"/>
        <w:rPr>
          <w:rFonts w:asciiTheme="minorHAnsi" w:hAnsiTheme="minorHAnsi" w:cstheme="minorHAnsi"/>
        </w:rPr>
      </w:pPr>
      <w:r w:rsidRPr="00B375E4">
        <w:rPr>
          <w:rFonts w:asciiTheme="minorHAnsi" w:hAnsiTheme="minorHAnsi" w:cstheme="minorHAnsi"/>
        </w:rPr>
        <w:t xml:space="preserve">Odpowiedzialność Wykonawcy z tytułu rękojmi wygasa z upływem </w:t>
      </w:r>
      <w:r w:rsidR="00277019">
        <w:rPr>
          <w:rFonts w:asciiTheme="minorHAnsi" w:hAnsiTheme="minorHAnsi" w:cstheme="minorHAnsi"/>
        </w:rPr>
        <w:t>5</w:t>
      </w:r>
      <w:r w:rsidRPr="00B375E4">
        <w:rPr>
          <w:rFonts w:asciiTheme="minorHAnsi" w:hAnsiTheme="minorHAnsi" w:cstheme="minorHAnsi"/>
        </w:rPr>
        <w:t xml:space="preserve"> lat od dnia odbioru </w:t>
      </w:r>
      <w:r w:rsidR="001F2812" w:rsidRPr="00B375E4">
        <w:rPr>
          <w:rFonts w:asciiTheme="minorHAnsi" w:hAnsiTheme="minorHAnsi" w:cstheme="minorHAnsi"/>
        </w:rPr>
        <w:t>przedmiotu zamówienia</w:t>
      </w:r>
      <w:r w:rsidRPr="00B375E4">
        <w:rPr>
          <w:rFonts w:asciiTheme="minorHAnsi" w:hAnsiTheme="minorHAnsi" w:cstheme="minorHAnsi"/>
        </w:rPr>
        <w:t>.</w:t>
      </w:r>
    </w:p>
    <w:p w:rsidR="00352E9A" w:rsidRPr="00B375E4" w:rsidRDefault="00942C9D" w:rsidP="00B375E4">
      <w:pPr>
        <w:numPr>
          <w:ilvl w:val="0"/>
          <w:numId w:val="2"/>
        </w:numPr>
        <w:spacing w:after="120" w:line="276" w:lineRule="auto"/>
        <w:ind w:left="360"/>
        <w:rPr>
          <w:rFonts w:asciiTheme="minorHAnsi" w:hAnsiTheme="minorHAnsi" w:cstheme="minorHAnsi"/>
        </w:rPr>
      </w:pPr>
      <w:r w:rsidRPr="00B375E4">
        <w:rPr>
          <w:rFonts w:asciiTheme="minorHAnsi" w:hAnsiTheme="minorHAnsi" w:cstheme="minorHAnsi"/>
        </w:rPr>
        <w:t>Na Przedmiot Umowy Wykonawca udzieli Zamawiającemu</w:t>
      </w:r>
      <w:bookmarkStart w:id="4" w:name="_Hlk96777626"/>
      <w:r w:rsidR="00AC5B0A" w:rsidRPr="00B375E4">
        <w:rPr>
          <w:rFonts w:asciiTheme="minorHAnsi" w:hAnsiTheme="minorHAnsi" w:cstheme="minorHAnsi"/>
        </w:rPr>
        <w:t xml:space="preserve"> </w:t>
      </w:r>
      <w:r w:rsidR="00BD1B8C" w:rsidRPr="00B375E4">
        <w:rPr>
          <w:rFonts w:asciiTheme="minorHAnsi" w:hAnsiTheme="minorHAnsi" w:cstheme="minorHAnsi"/>
        </w:rPr>
        <w:t>……</w:t>
      </w:r>
      <w:r w:rsidRPr="00B375E4">
        <w:rPr>
          <w:rFonts w:asciiTheme="minorHAnsi" w:hAnsiTheme="minorHAnsi" w:cstheme="minorHAnsi"/>
        </w:rPr>
        <w:t xml:space="preserve"> miesięcy</w:t>
      </w:r>
      <w:r w:rsidR="007B0795">
        <w:rPr>
          <w:rFonts w:asciiTheme="minorHAnsi" w:hAnsiTheme="minorHAnsi" w:cstheme="minorHAnsi"/>
        </w:rPr>
        <w:t>/miesiące</w:t>
      </w:r>
      <w:r w:rsidRPr="00B375E4">
        <w:rPr>
          <w:rFonts w:asciiTheme="minorHAnsi" w:hAnsiTheme="minorHAnsi" w:cstheme="minorHAnsi"/>
        </w:rPr>
        <w:t xml:space="preserve"> gwarancji</w:t>
      </w:r>
      <w:bookmarkEnd w:id="4"/>
      <w:r w:rsidR="00AC5B0A" w:rsidRPr="00B375E4">
        <w:rPr>
          <w:rFonts w:asciiTheme="minorHAnsi" w:hAnsiTheme="minorHAnsi" w:cstheme="minorHAnsi"/>
        </w:rPr>
        <w:t>.</w:t>
      </w:r>
    </w:p>
    <w:p w:rsidR="00942C9D" w:rsidRPr="00B375E4" w:rsidRDefault="00942C9D" w:rsidP="00B375E4">
      <w:pPr>
        <w:numPr>
          <w:ilvl w:val="0"/>
          <w:numId w:val="2"/>
        </w:numPr>
        <w:spacing w:after="120" w:line="276" w:lineRule="auto"/>
        <w:ind w:left="360"/>
        <w:rPr>
          <w:rFonts w:asciiTheme="minorHAnsi" w:hAnsiTheme="minorHAnsi" w:cstheme="minorHAnsi"/>
        </w:rPr>
      </w:pPr>
      <w:r w:rsidRPr="00B375E4">
        <w:rPr>
          <w:rFonts w:asciiTheme="minorHAnsi" w:hAnsiTheme="minorHAnsi" w:cstheme="minorHAnsi"/>
        </w:rPr>
        <w:t xml:space="preserve">Gwarancja obejmuje: </w:t>
      </w:r>
    </w:p>
    <w:p w:rsidR="00942C9D" w:rsidRPr="00B375E4" w:rsidRDefault="00942C9D" w:rsidP="00B375E4">
      <w:pPr>
        <w:numPr>
          <w:ilvl w:val="0"/>
          <w:numId w:val="18"/>
        </w:numPr>
        <w:spacing w:after="120" w:line="276" w:lineRule="auto"/>
        <w:ind w:left="360"/>
        <w:rPr>
          <w:rFonts w:asciiTheme="minorHAnsi" w:hAnsiTheme="minorHAnsi" w:cstheme="minorHAnsi"/>
        </w:rPr>
      </w:pPr>
      <w:r w:rsidRPr="00B375E4">
        <w:rPr>
          <w:rFonts w:asciiTheme="minorHAnsi" w:hAnsiTheme="minorHAnsi" w:cstheme="minorHAnsi"/>
        </w:rPr>
        <w:t>przeglądy gwarancyjne zapewniające bezusterkową eksploatację w okresach udzielonej gwarancji,</w:t>
      </w:r>
    </w:p>
    <w:p w:rsidR="00942C9D" w:rsidRPr="00B375E4" w:rsidRDefault="00942C9D" w:rsidP="00B375E4">
      <w:pPr>
        <w:numPr>
          <w:ilvl w:val="0"/>
          <w:numId w:val="18"/>
        </w:numPr>
        <w:spacing w:after="120" w:line="276" w:lineRule="auto"/>
        <w:ind w:left="360"/>
        <w:rPr>
          <w:rFonts w:asciiTheme="minorHAnsi" w:hAnsiTheme="minorHAnsi" w:cstheme="minorHAnsi"/>
        </w:rPr>
      </w:pPr>
      <w:r w:rsidRPr="00B375E4">
        <w:rPr>
          <w:rFonts w:asciiTheme="minorHAnsi" w:hAnsiTheme="minorHAnsi" w:cstheme="minorHAnsi"/>
        </w:rPr>
        <w:t xml:space="preserve">usuwanie wszelkich wad i usterek tkwiących w przedmiocie rzeczy w momencie sprzedaży, jak i powstałych w okresie gwarancji, </w:t>
      </w:r>
    </w:p>
    <w:p w:rsidR="00942C9D" w:rsidRPr="00B375E4" w:rsidRDefault="00942C9D" w:rsidP="00B375E4">
      <w:pPr>
        <w:numPr>
          <w:ilvl w:val="0"/>
          <w:numId w:val="2"/>
        </w:numPr>
        <w:spacing w:after="120" w:line="276" w:lineRule="auto"/>
        <w:ind w:left="360"/>
        <w:rPr>
          <w:rFonts w:asciiTheme="minorHAnsi" w:hAnsiTheme="minorHAnsi" w:cstheme="minorHAnsi"/>
        </w:rPr>
      </w:pPr>
      <w:r w:rsidRPr="00B375E4">
        <w:rPr>
          <w:rFonts w:asciiTheme="minorHAnsi" w:hAnsiTheme="minorHAnsi" w:cstheme="minorHAnsi"/>
        </w:rPr>
        <w:t>Nie podlegają uprawnieniom z tytułu gwarancji wady powstałe na skutek:</w:t>
      </w:r>
    </w:p>
    <w:p w:rsidR="00942C9D" w:rsidRPr="00B375E4" w:rsidRDefault="00942C9D" w:rsidP="00B375E4">
      <w:pPr>
        <w:numPr>
          <w:ilvl w:val="0"/>
          <w:numId w:val="19"/>
        </w:numPr>
        <w:spacing w:after="120" w:line="276" w:lineRule="auto"/>
        <w:ind w:left="360"/>
        <w:rPr>
          <w:rFonts w:asciiTheme="minorHAnsi" w:hAnsiTheme="minorHAnsi" w:cstheme="minorHAnsi"/>
        </w:rPr>
      </w:pPr>
      <w:r w:rsidRPr="00B375E4">
        <w:rPr>
          <w:rFonts w:asciiTheme="minorHAnsi" w:hAnsiTheme="minorHAnsi" w:cstheme="minorHAnsi"/>
        </w:rPr>
        <w:t>normalnego zużycia przedmiotu umowy lub jego części,</w:t>
      </w:r>
    </w:p>
    <w:p w:rsidR="00942C9D" w:rsidRPr="00B375E4" w:rsidRDefault="00942C9D" w:rsidP="00B375E4">
      <w:pPr>
        <w:numPr>
          <w:ilvl w:val="0"/>
          <w:numId w:val="19"/>
        </w:numPr>
        <w:spacing w:after="120" w:line="276" w:lineRule="auto"/>
        <w:ind w:left="360"/>
        <w:rPr>
          <w:rFonts w:asciiTheme="minorHAnsi" w:hAnsiTheme="minorHAnsi" w:cstheme="minorHAnsi"/>
        </w:rPr>
      </w:pPr>
      <w:r w:rsidRPr="00B375E4">
        <w:rPr>
          <w:rFonts w:asciiTheme="minorHAnsi" w:hAnsiTheme="minorHAnsi" w:cstheme="minorHAnsi"/>
        </w:rPr>
        <w:t>szkód wynikłych z winy użytkownika.</w:t>
      </w:r>
    </w:p>
    <w:p w:rsidR="00942C9D" w:rsidRPr="00B375E4" w:rsidRDefault="00942C9D" w:rsidP="00B375E4">
      <w:pPr>
        <w:numPr>
          <w:ilvl w:val="0"/>
          <w:numId w:val="12"/>
        </w:numPr>
        <w:spacing w:after="120" w:line="276" w:lineRule="auto"/>
        <w:ind w:left="360"/>
        <w:rPr>
          <w:rFonts w:asciiTheme="minorHAnsi" w:hAnsiTheme="minorHAnsi" w:cstheme="minorHAnsi"/>
        </w:rPr>
      </w:pPr>
      <w:r w:rsidRPr="00B375E4">
        <w:rPr>
          <w:rFonts w:asciiTheme="minorHAnsi" w:hAnsiTheme="minorHAnsi" w:cstheme="minorHAnsi"/>
        </w:rPr>
        <w:t xml:space="preserve">W ramach udzielonej gwarancji jakości i rękojmi Wykonawca zobowiązuję się na własny koszt, dokonać wszelkich napraw, zmian lub wymiany bez względu na stan wiedzy Zmawiającego o wadach w momencie dokonywania odbioru </w:t>
      </w:r>
      <w:r w:rsidR="003946E9" w:rsidRPr="00B375E4">
        <w:rPr>
          <w:rFonts w:asciiTheme="minorHAnsi" w:hAnsiTheme="minorHAnsi" w:cstheme="minorHAnsi"/>
        </w:rPr>
        <w:t>przedmiotu zamówienia</w:t>
      </w:r>
      <w:r w:rsidRPr="00B375E4">
        <w:rPr>
          <w:rFonts w:asciiTheme="minorHAnsi" w:hAnsiTheme="minorHAnsi" w:cstheme="minorHAnsi"/>
        </w:rPr>
        <w:t xml:space="preserve">. </w:t>
      </w:r>
    </w:p>
    <w:p w:rsidR="00942C9D" w:rsidRPr="00B375E4" w:rsidRDefault="00942C9D" w:rsidP="00B375E4">
      <w:pPr>
        <w:numPr>
          <w:ilvl w:val="0"/>
          <w:numId w:val="12"/>
        </w:numPr>
        <w:spacing w:after="120" w:line="276" w:lineRule="auto"/>
        <w:ind w:left="360"/>
        <w:rPr>
          <w:rFonts w:asciiTheme="minorHAnsi" w:hAnsiTheme="minorHAnsi" w:cstheme="minorHAnsi"/>
        </w:rPr>
      </w:pPr>
      <w:r w:rsidRPr="00B375E4">
        <w:rPr>
          <w:rFonts w:asciiTheme="minorHAnsi" w:hAnsiTheme="minorHAnsi" w:cstheme="minorHAnsi"/>
        </w:rPr>
        <w:t>Zamawiający może żądać usunięcia wad w sposób ściśle przez siebie określony.</w:t>
      </w:r>
    </w:p>
    <w:p w:rsidR="00942C9D" w:rsidRPr="00B375E4" w:rsidRDefault="00942C9D" w:rsidP="00B375E4">
      <w:pPr>
        <w:numPr>
          <w:ilvl w:val="0"/>
          <w:numId w:val="12"/>
        </w:numPr>
        <w:spacing w:after="120" w:line="276" w:lineRule="auto"/>
        <w:ind w:left="360"/>
        <w:rPr>
          <w:rFonts w:asciiTheme="minorHAnsi" w:hAnsiTheme="minorHAnsi" w:cstheme="minorHAnsi"/>
        </w:rPr>
      </w:pPr>
      <w:r w:rsidRPr="00B375E4">
        <w:rPr>
          <w:rFonts w:asciiTheme="minorHAnsi" w:hAnsiTheme="minorHAnsi" w:cstheme="minorHAnsi"/>
        </w:rPr>
        <w:t>W przypadku dokonania naprawy w ramach gwarancji jakości okres gwarancji biegnie na nowo w stosunku do fragmentu objętego naprawą.</w:t>
      </w:r>
    </w:p>
    <w:p w:rsidR="00942C9D" w:rsidRPr="00B375E4" w:rsidRDefault="00942C9D" w:rsidP="00B375E4">
      <w:pPr>
        <w:numPr>
          <w:ilvl w:val="0"/>
          <w:numId w:val="12"/>
        </w:numPr>
        <w:spacing w:after="120" w:line="276" w:lineRule="auto"/>
        <w:ind w:left="360"/>
        <w:rPr>
          <w:rFonts w:asciiTheme="minorHAnsi" w:hAnsiTheme="minorHAnsi" w:cstheme="minorHAnsi"/>
        </w:rPr>
      </w:pPr>
      <w:r w:rsidRPr="00B375E4">
        <w:rPr>
          <w:rFonts w:asciiTheme="minorHAnsi" w:hAnsiTheme="minorHAnsi" w:cstheme="minorHAnsi"/>
        </w:rPr>
        <w:t>Okres odpowiedzialności Wykonawcy wobec Zamawiającego z tytułu rękojmi i gwarancji liczony jest od daty odbioru końcowego.</w:t>
      </w:r>
    </w:p>
    <w:p w:rsidR="00942C9D" w:rsidRPr="00B375E4" w:rsidRDefault="00942C9D" w:rsidP="00B375E4">
      <w:pPr>
        <w:numPr>
          <w:ilvl w:val="0"/>
          <w:numId w:val="12"/>
        </w:numPr>
        <w:spacing w:after="120" w:line="276" w:lineRule="auto"/>
        <w:ind w:left="360"/>
        <w:rPr>
          <w:rFonts w:asciiTheme="minorHAnsi" w:hAnsiTheme="minorHAnsi" w:cstheme="minorHAnsi"/>
        </w:rPr>
      </w:pPr>
      <w:r w:rsidRPr="00B375E4">
        <w:rPr>
          <w:rFonts w:asciiTheme="minorHAnsi" w:hAnsiTheme="minorHAnsi" w:cstheme="minorHAnsi"/>
        </w:rPr>
        <w:t xml:space="preserve">O wykryciu wady w okresie gwarancji Zamawiający obowiązany jest zawiadomić Wykonawcę </w:t>
      </w:r>
      <w:r w:rsidR="00DC72F1" w:rsidRPr="00B375E4">
        <w:rPr>
          <w:rFonts w:asciiTheme="minorHAnsi" w:hAnsiTheme="minorHAnsi" w:cstheme="minorHAnsi"/>
        </w:rPr>
        <w:t xml:space="preserve">na </w:t>
      </w:r>
      <w:r w:rsidR="00D11D48">
        <w:rPr>
          <w:rFonts w:asciiTheme="minorHAnsi" w:hAnsiTheme="minorHAnsi" w:cstheme="minorHAnsi"/>
        </w:rPr>
        <w:t xml:space="preserve">jego adres poczty elektronicznej </w:t>
      </w:r>
      <w:r w:rsidRPr="00B375E4">
        <w:rPr>
          <w:rFonts w:asciiTheme="minorHAnsi" w:hAnsiTheme="minorHAnsi" w:cstheme="minorHAnsi"/>
        </w:rPr>
        <w:t>oraz pisemnie.</w:t>
      </w:r>
    </w:p>
    <w:p w:rsidR="00D11D48" w:rsidRDefault="00942C9D" w:rsidP="00D11D48">
      <w:pPr>
        <w:numPr>
          <w:ilvl w:val="0"/>
          <w:numId w:val="12"/>
        </w:numPr>
        <w:spacing w:after="120" w:line="276" w:lineRule="auto"/>
        <w:ind w:left="360"/>
        <w:rPr>
          <w:rFonts w:asciiTheme="minorHAnsi" w:hAnsiTheme="minorHAnsi" w:cstheme="minorHAnsi"/>
        </w:rPr>
      </w:pPr>
      <w:r w:rsidRPr="00B375E4">
        <w:rPr>
          <w:rFonts w:asciiTheme="minorHAnsi" w:hAnsiTheme="minorHAnsi" w:cstheme="minorHAnsi"/>
        </w:rPr>
        <w:t>Ustala się następujące terminy usunięcia wad:</w:t>
      </w:r>
    </w:p>
    <w:p w:rsidR="00942C9D" w:rsidRPr="00D11D48" w:rsidRDefault="00942C9D" w:rsidP="00D11D48">
      <w:pPr>
        <w:pStyle w:val="Akapitzlist"/>
        <w:numPr>
          <w:ilvl w:val="0"/>
          <w:numId w:val="7"/>
        </w:numPr>
        <w:spacing w:after="120" w:line="276" w:lineRule="auto"/>
        <w:ind w:left="360"/>
        <w:rPr>
          <w:rFonts w:asciiTheme="minorHAnsi" w:hAnsiTheme="minorHAnsi" w:cstheme="minorHAnsi"/>
        </w:rPr>
      </w:pPr>
      <w:r w:rsidRPr="00D11D48">
        <w:rPr>
          <w:rFonts w:asciiTheme="minorHAnsi" w:hAnsiTheme="minorHAnsi" w:cstheme="minorHAnsi"/>
        </w:rPr>
        <w:t>W przypadku zgłoszenia wady uniemożliwiającej dalszą prawidłową eksploatację lub powodującą zagrożenie bezpieczeństwa ludzi i mienia, wada zostanie usunięta niezwłocznie – nie później niż w terminie 48 godzin od daty zawiadomienia.</w:t>
      </w:r>
    </w:p>
    <w:p w:rsidR="00942C9D" w:rsidRPr="00B375E4" w:rsidRDefault="00942C9D" w:rsidP="00B375E4">
      <w:pPr>
        <w:numPr>
          <w:ilvl w:val="0"/>
          <w:numId w:val="7"/>
        </w:numPr>
        <w:spacing w:after="120" w:line="276" w:lineRule="auto"/>
        <w:ind w:left="360"/>
        <w:rPr>
          <w:rFonts w:asciiTheme="minorHAnsi" w:hAnsiTheme="minorHAnsi" w:cstheme="minorHAnsi"/>
        </w:rPr>
      </w:pPr>
      <w:r w:rsidRPr="00B375E4">
        <w:rPr>
          <w:rFonts w:asciiTheme="minorHAnsi" w:hAnsiTheme="minorHAnsi" w:cstheme="minorHAnsi"/>
        </w:rPr>
        <w:t xml:space="preserve">Pozostałe wady nie skutkujące zagrożeniem określonym pod lit. a) i nie wykluczające eksploatacji </w:t>
      </w:r>
      <w:r w:rsidR="00EF34E3" w:rsidRPr="00B375E4">
        <w:rPr>
          <w:rFonts w:asciiTheme="minorHAnsi" w:hAnsiTheme="minorHAnsi" w:cstheme="minorHAnsi"/>
        </w:rPr>
        <w:t>przedmiotu zamówienia</w:t>
      </w:r>
      <w:r w:rsidRPr="00B375E4">
        <w:rPr>
          <w:rFonts w:asciiTheme="minorHAnsi" w:hAnsiTheme="minorHAnsi" w:cstheme="minorHAnsi"/>
        </w:rPr>
        <w:t>, Wykonawca usunie w terminie 14 dni roboczych od daty zgłoszenia przez Zamawiającego.</w:t>
      </w:r>
    </w:p>
    <w:p w:rsidR="00942C9D" w:rsidRPr="00B375E4" w:rsidRDefault="00942C9D" w:rsidP="00B375E4">
      <w:pPr>
        <w:numPr>
          <w:ilvl w:val="0"/>
          <w:numId w:val="7"/>
        </w:numPr>
        <w:spacing w:after="120" w:line="276" w:lineRule="auto"/>
        <w:ind w:left="360"/>
        <w:rPr>
          <w:rFonts w:asciiTheme="minorHAnsi" w:hAnsiTheme="minorHAnsi" w:cstheme="minorHAnsi"/>
        </w:rPr>
      </w:pPr>
      <w:r w:rsidRPr="00B375E4">
        <w:rPr>
          <w:rFonts w:asciiTheme="minorHAnsi" w:hAnsiTheme="minorHAnsi" w:cstheme="minorHAnsi"/>
        </w:rPr>
        <w:lastRenderedPageBreak/>
        <w:t xml:space="preserve">W uzasadnionych przypadkach na uzasadniony wniosek Wykonawcy, Zamawiający może określić dłuższy termin na usunięcie wad niż określony pod lit. a) i b). </w:t>
      </w:r>
    </w:p>
    <w:p w:rsidR="00942C9D" w:rsidRPr="00B375E4" w:rsidRDefault="00942C9D" w:rsidP="00B375E4">
      <w:pPr>
        <w:numPr>
          <w:ilvl w:val="0"/>
          <w:numId w:val="12"/>
        </w:numPr>
        <w:tabs>
          <w:tab w:val="num" w:pos="-60"/>
        </w:tabs>
        <w:spacing w:after="120" w:line="276" w:lineRule="auto"/>
        <w:ind w:left="360"/>
        <w:rPr>
          <w:rFonts w:asciiTheme="minorHAnsi" w:hAnsiTheme="minorHAnsi" w:cstheme="minorHAnsi"/>
        </w:rPr>
      </w:pPr>
      <w:r w:rsidRPr="00B375E4">
        <w:rPr>
          <w:rFonts w:asciiTheme="minorHAnsi" w:hAnsiTheme="minorHAnsi" w:cstheme="minorHAnsi"/>
        </w:rPr>
        <w:t>W przypadku, gdy zakres wad lub usterek lub warunki atmosferyczne uniemożliwią ich usunięcie w terminie określonym w ust. 11, Wykonawca w terminie 2 dni uzgodni z Zamawiającym nowy termin ich usunięcia.</w:t>
      </w:r>
    </w:p>
    <w:p w:rsidR="00942C9D" w:rsidRPr="00B375E4" w:rsidRDefault="00942C9D" w:rsidP="00B375E4">
      <w:pPr>
        <w:numPr>
          <w:ilvl w:val="0"/>
          <w:numId w:val="12"/>
        </w:numPr>
        <w:spacing w:after="120" w:line="276" w:lineRule="auto"/>
        <w:ind w:left="360"/>
        <w:rPr>
          <w:rFonts w:asciiTheme="minorHAnsi" w:hAnsiTheme="minorHAnsi" w:cstheme="minorHAnsi"/>
        </w:rPr>
      </w:pPr>
      <w:r w:rsidRPr="00B375E4">
        <w:rPr>
          <w:rFonts w:asciiTheme="minorHAnsi" w:hAnsiTheme="minorHAnsi" w:cstheme="minorHAnsi"/>
        </w:rPr>
        <w:t>Usunięcie wad powinno być stwierdzone protokolarnie.</w:t>
      </w:r>
    </w:p>
    <w:p w:rsidR="00942C9D" w:rsidRPr="00B375E4" w:rsidRDefault="00942C9D" w:rsidP="00B375E4">
      <w:pPr>
        <w:numPr>
          <w:ilvl w:val="0"/>
          <w:numId w:val="12"/>
        </w:numPr>
        <w:spacing w:after="120" w:line="276" w:lineRule="auto"/>
        <w:ind w:left="360"/>
        <w:rPr>
          <w:rFonts w:asciiTheme="minorHAnsi" w:hAnsiTheme="minorHAnsi" w:cstheme="minorHAnsi"/>
        </w:rPr>
      </w:pPr>
      <w:r w:rsidRPr="00B375E4">
        <w:rPr>
          <w:rFonts w:asciiTheme="minorHAnsi" w:hAnsiTheme="minorHAnsi" w:cstheme="minorHAnsi"/>
        </w:rPr>
        <w:t xml:space="preserve">W przypadku usunięcia przez Wykonawcę istotnej wady, to jest wady uniemożliwiającej użytkowanie przedmiotu umowy zgodnie z przeznaczeniem, lub wykonania wadliwej części </w:t>
      </w:r>
      <w:r w:rsidR="009A5DA4" w:rsidRPr="00B375E4">
        <w:rPr>
          <w:rFonts w:asciiTheme="minorHAnsi" w:hAnsiTheme="minorHAnsi" w:cstheme="minorHAnsi"/>
        </w:rPr>
        <w:t>przedmiotu umowy</w:t>
      </w:r>
      <w:r w:rsidRPr="00B375E4">
        <w:rPr>
          <w:rFonts w:asciiTheme="minorHAnsi" w:hAnsiTheme="minorHAnsi" w:cstheme="minorHAnsi"/>
        </w:rPr>
        <w:t xml:space="preserve"> na nowo, termin gwarancji biegnie na nowo od chwili </w:t>
      </w:r>
      <w:r w:rsidR="00884C25" w:rsidRPr="00B375E4">
        <w:rPr>
          <w:rFonts w:asciiTheme="minorHAnsi" w:hAnsiTheme="minorHAnsi" w:cstheme="minorHAnsi"/>
        </w:rPr>
        <w:t>usunięcia istotnej wady lub wykonania wadliwej części na nowo</w:t>
      </w:r>
      <w:r w:rsidRPr="00B375E4">
        <w:rPr>
          <w:rFonts w:asciiTheme="minorHAnsi" w:hAnsiTheme="minorHAnsi" w:cstheme="minorHAnsi"/>
        </w:rPr>
        <w:t>. W innych przypadkach termin gwarancji ulega przedłużeniu o czas w ciągu, którego wskutek wady przedmiotu objętego gwarancją Zamawiający z gwarancji nie mógł korzystać.</w:t>
      </w:r>
    </w:p>
    <w:p w:rsidR="00942C9D" w:rsidRPr="00B375E4" w:rsidRDefault="00942C9D" w:rsidP="00B375E4">
      <w:pPr>
        <w:numPr>
          <w:ilvl w:val="0"/>
          <w:numId w:val="12"/>
        </w:numPr>
        <w:spacing w:after="120" w:line="276" w:lineRule="auto"/>
        <w:ind w:left="360"/>
        <w:rPr>
          <w:rFonts w:asciiTheme="minorHAnsi" w:hAnsiTheme="minorHAnsi" w:cstheme="minorHAnsi"/>
        </w:rPr>
      </w:pPr>
      <w:r w:rsidRPr="00B375E4">
        <w:rPr>
          <w:rFonts w:asciiTheme="minorHAnsi" w:hAnsiTheme="minorHAnsi" w:cstheme="minorHAnsi"/>
        </w:rPr>
        <w:t>Wykonawca jest odpowiedzialny za wszelkie szkody i straty, które spowodował w czasie prac nad usuwaniem wad.</w:t>
      </w:r>
    </w:p>
    <w:p w:rsidR="00942C9D" w:rsidRPr="00B375E4" w:rsidRDefault="00942C9D" w:rsidP="00B375E4">
      <w:pPr>
        <w:numPr>
          <w:ilvl w:val="0"/>
          <w:numId w:val="12"/>
        </w:numPr>
        <w:spacing w:after="120" w:line="276" w:lineRule="auto"/>
        <w:ind w:left="360"/>
        <w:rPr>
          <w:rFonts w:asciiTheme="minorHAnsi" w:hAnsiTheme="minorHAnsi" w:cstheme="minorHAnsi"/>
        </w:rPr>
      </w:pPr>
      <w:r w:rsidRPr="00B375E4">
        <w:rPr>
          <w:rFonts w:asciiTheme="minorHAnsi" w:hAnsiTheme="minorHAnsi" w:cstheme="minorHAnsi"/>
        </w:rPr>
        <w:t xml:space="preserve">W przypadku ujawnienia wad w przedmiocie umowy w trakcie </w:t>
      </w:r>
      <w:r w:rsidR="000F51E4" w:rsidRPr="00B375E4">
        <w:rPr>
          <w:rFonts w:asciiTheme="minorHAnsi" w:hAnsiTheme="minorHAnsi" w:cstheme="minorHAnsi"/>
        </w:rPr>
        <w:t>wykonywania zamówienia,</w:t>
      </w:r>
      <w:r w:rsidRPr="00B375E4">
        <w:rPr>
          <w:rFonts w:asciiTheme="minorHAnsi" w:hAnsiTheme="minorHAnsi" w:cstheme="minorHAnsi"/>
        </w:rPr>
        <w:t xml:space="preserve"> Zamawiający ma prawo żądania ich usunięcia w określonym terminie na koszt Wykonawcy.</w:t>
      </w:r>
    </w:p>
    <w:p w:rsidR="00942C9D" w:rsidRPr="00B375E4" w:rsidRDefault="00942C9D" w:rsidP="00B375E4">
      <w:pPr>
        <w:numPr>
          <w:ilvl w:val="0"/>
          <w:numId w:val="12"/>
        </w:numPr>
        <w:spacing w:after="120" w:line="276" w:lineRule="auto"/>
        <w:ind w:left="360"/>
        <w:rPr>
          <w:rFonts w:asciiTheme="minorHAnsi" w:hAnsiTheme="minorHAnsi" w:cstheme="minorHAnsi"/>
        </w:rPr>
      </w:pPr>
      <w:r w:rsidRPr="00B375E4">
        <w:rPr>
          <w:rFonts w:asciiTheme="minorHAnsi" w:hAnsiTheme="minorHAnsi" w:cstheme="minorHAnsi"/>
        </w:rPr>
        <w:t>Jeżeli dla ustalenia zaistnienia wad niezbędne jest dokonanie prób, badań lub ekspertyz, Zamawiający ma prawo polecić dokonanie tych czynności na koszt Wykonawcy.</w:t>
      </w:r>
    </w:p>
    <w:p w:rsidR="00942C9D" w:rsidRPr="00B375E4" w:rsidRDefault="00942C9D" w:rsidP="00B375E4">
      <w:pPr>
        <w:numPr>
          <w:ilvl w:val="0"/>
          <w:numId w:val="12"/>
        </w:numPr>
        <w:spacing w:after="120" w:line="276" w:lineRule="auto"/>
        <w:ind w:left="360"/>
        <w:rPr>
          <w:rFonts w:asciiTheme="minorHAnsi" w:hAnsiTheme="minorHAnsi" w:cstheme="minorHAnsi"/>
        </w:rPr>
      </w:pPr>
      <w:r w:rsidRPr="00B375E4">
        <w:rPr>
          <w:rFonts w:asciiTheme="minorHAnsi" w:hAnsiTheme="minorHAnsi" w:cstheme="minorHAnsi"/>
        </w:rPr>
        <w:t xml:space="preserve">Jeżeli Wykonawca nie usunie wskazanej wady w terminach, o których mowa w ust. </w:t>
      </w:r>
      <w:r w:rsidR="00604E86" w:rsidRPr="00B375E4">
        <w:rPr>
          <w:rFonts w:asciiTheme="minorHAnsi" w:hAnsiTheme="minorHAnsi" w:cstheme="minorHAnsi"/>
        </w:rPr>
        <w:t>11</w:t>
      </w:r>
      <w:r w:rsidRPr="00B375E4">
        <w:rPr>
          <w:rFonts w:asciiTheme="minorHAnsi" w:hAnsiTheme="minorHAnsi" w:cstheme="minorHAnsi"/>
        </w:rPr>
        <w:t xml:space="preserve"> powyżej, Zamawiający ma prawo zlecić usuniecie takiej wady osobie trzeciej na koszt Wykonawcy.</w:t>
      </w:r>
    </w:p>
    <w:p w:rsidR="00942C9D" w:rsidRPr="00B375E4" w:rsidRDefault="00942C9D" w:rsidP="00B375E4">
      <w:pPr>
        <w:numPr>
          <w:ilvl w:val="0"/>
          <w:numId w:val="12"/>
        </w:numPr>
        <w:spacing w:after="120" w:line="276" w:lineRule="auto"/>
        <w:ind w:left="360"/>
        <w:rPr>
          <w:rFonts w:asciiTheme="minorHAnsi" w:hAnsiTheme="minorHAnsi" w:cstheme="minorHAnsi"/>
        </w:rPr>
      </w:pPr>
      <w:r w:rsidRPr="00B375E4">
        <w:rPr>
          <w:rFonts w:asciiTheme="minorHAnsi" w:hAnsiTheme="minorHAnsi" w:cstheme="minorHAnsi"/>
        </w:rPr>
        <w:t>Wykonawca zapewni ustalenie w umowach z podwykonawcami takiego okresu odpowiedzialności za wady, aby nie był on krótszy od okresu odpowiedzialności za wady Wykonawcy wobec Zamawiającego z tytułu gwarancji udzielonej w niniejszej umowie.</w:t>
      </w:r>
    </w:p>
    <w:p w:rsidR="00942C9D" w:rsidRPr="00B375E4" w:rsidRDefault="00942C9D" w:rsidP="00B375E4">
      <w:pPr>
        <w:numPr>
          <w:ilvl w:val="0"/>
          <w:numId w:val="12"/>
        </w:numPr>
        <w:spacing w:after="120" w:line="276" w:lineRule="auto"/>
        <w:ind w:left="360"/>
        <w:rPr>
          <w:rFonts w:asciiTheme="minorHAnsi" w:hAnsiTheme="minorHAnsi" w:cstheme="minorHAnsi"/>
        </w:rPr>
      </w:pPr>
      <w:r w:rsidRPr="00B375E4">
        <w:rPr>
          <w:rFonts w:asciiTheme="minorHAnsi" w:hAnsiTheme="minorHAnsi" w:cstheme="minorHAnsi"/>
        </w:rPr>
        <w:t>Zamawiający zastrzega sobie prawo korzystania z uprawnień z tytułu rękojmi niezależnie od uprawnień wynikających z gwarancji.</w:t>
      </w:r>
    </w:p>
    <w:p w:rsidR="00942C9D" w:rsidRPr="00B375E4" w:rsidRDefault="00942C9D" w:rsidP="00B375E4">
      <w:pPr>
        <w:numPr>
          <w:ilvl w:val="0"/>
          <w:numId w:val="12"/>
        </w:numPr>
        <w:spacing w:after="120" w:line="276" w:lineRule="auto"/>
        <w:ind w:left="360"/>
        <w:rPr>
          <w:rFonts w:asciiTheme="minorHAnsi" w:hAnsiTheme="minorHAnsi" w:cstheme="minorHAnsi"/>
        </w:rPr>
      </w:pPr>
      <w:r w:rsidRPr="00B375E4">
        <w:rPr>
          <w:rFonts w:asciiTheme="minorHAnsi" w:hAnsiTheme="minorHAnsi" w:cstheme="minorHAnsi"/>
        </w:rPr>
        <w:t>W okresie gwarancji i rękojmi Wykonawca i Zamawiający zobowiązani są do pisemnego wzajemnego zawiadomienia w terminie 7 dni o:</w:t>
      </w:r>
    </w:p>
    <w:p w:rsidR="00942C9D" w:rsidRPr="00B375E4" w:rsidRDefault="00942C9D" w:rsidP="00B375E4">
      <w:pPr>
        <w:numPr>
          <w:ilvl w:val="0"/>
          <w:numId w:val="1"/>
        </w:numPr>
        <w:spacing w:after="120" w:line="276" w:lineRule="auto"/>
        <w:ind w:left="360"/>
        <w:rPr>
          <w:rFonts w:asciiTheme="minorHAnsi" w:hAnsiTheme="minorHAnsi" w:cstheme="minorHAnsi"/>
        </w:rPr>
      </w:pPr>
      <w:r w:rsidRPr="00B375E4">
        <w:rPr>
          <w:rFonts w:asciiTheme="minorHAnsi" w:hAnsiTheme="minorHAnsi" w:cstheme="minorHAnsi"/>
        </w:rPr>
        <w:t>zmianie adresu,</w:t>
      </w:r>
    </w:p>
    <w:p w:rsidR="00942C9D" w:rsidRPr="00B375E4" w:rsidRDefault="00942C9D" w:rsidP="00B375E4">
      <w:pPr>
        <w:numPr>
          <w:ilvl w:val="0"/>
          <w:numId w:val="1"/>
        </w:numPr>
        <w:spacing w:after="120" w:line="276" w:lineRule="auto"/>
        <w:ind w:left="360"/>
        <w:rPr>
          <w:rFonts w:asciiTheme="minorHAnsi" w:hAnsiTheme="minorHAnsi" w:cstheme="minorHAnsi"/>
        </w:rPr>
      </w:pPr>
      <w:r w:rsidRPr="00B375E4">
        <w:rPr>
          <w:rFonts w:asciiTheme="minorHAnsi" w:hAnsiTheme="minorHAnsi" w:cstheme="minorHAnsi"/>
        </w:rPr>
        <w:t>zmianie osób reprezentujących Strony,</w:t>
      </w:r>
    </w:p>
    <w:p w:rsidR="00942C9D" w:rsidRPr="00B375E4" w:rsidRDefault="00942C9D" w:rsidP="00B375E4">
      <w:pPr>
        <w:numPr>
          <w:ilvl w:val="0"/>
          <w:numId w:val="1"/>
        </w:numPr>
        <w:spacing w:after="120" w:line="276" w:lineRule="auto"/>
        <w:ind w:left="360"/>
        <w:rPr>
          <w:rFonts w:asciiTheme="minorHAnsi" w:hAnsiTheme="minorHAnsi" w:cstheme="minorHAnsi"/>
        </w:rPr>
      </w:pPr>
      <w:r w:rsidRPr="00B375E4">
        <w:rPr>
          <w:rFonts w:asciiTheme="minorHAnsi" w:hAnsiTheme="minorHAnsi" w:cstheme="minorHAnsi"/>
        </w:rPr>
        <w:t>ogłoszeniu upadłości Wykonawcy,</w:t>
      </w:r>
    </w:p>
    <w:p w:rsidR="00942C9D" w:rsidRPr="00B375E4" w:rsidRDefault="00942C9D" w:rsidP="00B375E4">
      <w:pPr>
        <w:numPr>
          <w:ilvl w:val="0"/>
          <w:numId w:val="1"/>
        </w:numPr>
        <w:spacing w:after="120" w:line="276" w:lineRule="auto"/>
        <w:ind w:left="360"/>
        <w:rPr>
          <w:rFonts w:asciiTheme="minorHAnsi" w:hAnsiTheme="minorHAnsi" w:cstheme="minorHAnsi"/>
        </w:rPr>
      </w:pPr>
      <w:r w:rsidRPr="00B375E4">
        <w:rPr>
          <w:rFonts w:asciiTheme="minorHAnsi" w:hAnsiTheme="minorHAnsi" w:cstheme="minorHAnsi"/>
        </w:rPr>
        <w:t>wszczęciu postępowania restrukturyzacyjnego w którym uczestniczy Wykonawca jako dłużnik,</w:t>
      </w:r>
    </w:p>
    <w:p w:rsidR="00604E86" w:rsidRPr="00B375E4" w:rsidRDefault="00942C9D" w:rsidP="00B375E4">
      <w:pPr>
        <w:numPr>
          <w:ilvl w:val="0"/>
          <w:numId w:val="1"/>
        </w:numPr>
        <w:spacing w:after="120" w:line="276" w:lineRule="auto"/>
        <w:ind w:left="360"/>
        <w:rPr>
          <w:rFonts w:asciiTheme="minorHAnsi" w:hAnsiTheme="minorHAnsi" w:cstheme="minorHAnsi"/>
        </w:rPr>
      </w:pPr>
      <w:r w:rsidRPr="00B375E4">
        <w:rPr>
          <w:rFonts w:asciiTheme="minorHAnsi" w:hAnsiTheme="minorHAnsi" w:cstheme="minorHAnsi"/>
        </w:rPr>
        <w:t>ogłoszeniu likwidacji Wykonawcy.</w:t>
      </w:r>
    </w:p>
    <w:p w:rsidR="00143075" w:rsidRPr="00B375E4" w:rsidRDefault="00143075" w:rsidP="00B375E4">
      <w:pPr>
        <w:spacing w:after="120" w:line="276" w:lineRule="auto"/>
        <w:rPr>
          <w:rFonts w:asciiTheme="minorHAnsi" w:hAnsiTheme="minorHAnsi" w:cstheme="minorHAnsi"/>
        </w:rPr>
      </w:pPr>
    </w:p>
    <w:p w:rsidR="00942C9D" w:rsidRPr="00B375E4" w:rsidRDefault="00942C9D" w:rsidP="00B375E4">
      <w:pPr>
        <w:spacing w:after="120" w:line="276" w:lineRule="auto"/>
        <w:rPr>
          <w:rFonts w:asciiTheme="minorHAnsi" w:hAnsiTheme="minorHAnsi" w:cstheme="minorHAnsi"/>
          <w:b/>
        </w:rPr>
      </w:pPr>
      <w:r w:rsidRPr="00B375E4">
        <w:rPr>
          <w:rFonts w:asciiTheme="minorHAnsi" w:hAnsiTheme="minorHAnsi" w:cstheme="minorHAnsi"/>
          <w:b/>
        </w:rPr>
        <w:t xml:space="preserve">§ </w:t>
      </w:r>
      <w:r w:rsidR="00B90656" w:rsidRPr="00B375E4">
        <w:rPr>
          <w:rFonts w:asciiTheme="minorHAnsi" w:hAnsiTheme="minorHAnsi" w:cstheme="minorHAnsi"/>
          <w:b/>
        </w:rPr>
        <w:t>4</w:t>
      </w:r>
    </w:p>
    <w:p w:rsidR="00942C9D" w:rsidRPr="00B375E4" w:rsidRDefault="00942C9D" w:rsidP="00B375E4">
      <w:pPr>
        <w:spacing w:after="120" w:line="276" w:lineRule="auto"/>
        <w:rPr>
          <w:rFonts w:asciiTheme="minorHAnsi" w:hAnsiTheme="minorHAnsi" w:cstheme="minorHAnsi"/>
        </w:rPr>
      </w:pPr>
      <w:r w:rsidRPr="00B375E4">
        <w:rPr>
          <w:rFonts w:asciiTheme="minorHAnsi" w:hAnsiTheme="minorHAnsi" w:cstheme="minorHAnsi"/>
          <w:b/>
        </w:rPr>
        <w:t>Termin realizacji Przedmiotu Umowy</w:t>
      </w:r>
    </w:p>
    <w:p w:rsidR="00143075" w:rsidRPr="00B375E4" w:rsidRDefault="00942C9D" w:rsidP="00B375E4">
      <w:pPr>
        <w:spacing w:after="120" w:line="276" w:lineRule="auto"/>
        <w:rPr>
          <w:rFonts w:asciiTheme="minorHAnsi" w:hAnsiTheme="minorHAnsi" w:cstheme="minorHAnsi"/>
        </w:rPr>
      </w:pPr>
      <w:r w:rsidRPr="00B375E4">
        <w:rPr>
          <w:rFonts w:asciiTheme="minorHAnsi" w:hAnsiTheme="minorHAnsi" w:cstheme="minorHAnsi"/>
        </w:rPr>
        <w:t xml:space="preserve">Wykonawca Przedmiot Umowy wykona w terminie do </w:t>
      </w:r>
      <w:r w:rsidR="00CF2691">
        <w:rPr>
          <w:rFonts w:asciiTheme="minorHAnsi" w:hAnsiTheme="minorHAnsi" w:cstheme="minorHAnsi"/>
        </w:rPr>
        <w:t>20</w:t>
      </w:r>
      <w:r w:rsidR="00277019">
        <w:rPr>
          <w:rFonts w:asciiTheme="minorHAnsi" w:hAnsiTheme="minorHAnsi" w:cstheme="minorHAnsi"/>
        </w:rPr>
        <w:t>.07.2022 r.</w:t>
      </w:r>
    </w:p>
    <w:p w:rsidR="00143075" w:rsidRPr="00B375E4" w:rsidRDefault="00143075" w:rsidP="00B375E4">
      <w:pPr>
        <w:spacing w:after="120" w:line="276" w:lineRule="auto"/>
        <w:rPr>
          <w:rFonts w:asciiTheme="minorHAnsi" w:hAnsiTheme="minorHAnsi" w:cstheme="minorHAnsi"/>
        </w:rPr>
      </w:pPr>
    </w:p>
    <w:p w:rsidR="00942C9D" w:rsidRPr="00B375E4" w:rsidRDefault="00942C9D" w:rsidP="00B375E4">
      <w:pPr>
        <w:spacing w:after="120" w:line="276" w:lineRule="auto"/>
        <w:rPr>
          <w:rFonts w:asciiTheme="minorHAnsi" w:hAnsiTheme="minorHAnsi" w:cstheme="minorHAnsi"/>
          <w:b/>
        </w:rPr>
      </w:pPr>
      <w:r w:rsidRPr="00B375E4">
        <w:rPr>
          <w:rFonts w:asciiTheme="minorHAnsi" w:hAnsiTheme="minorHAnsi" w:cstheme="minorHAnsi"/>
          <w:b/>
        </w:rPr>
        <w:t xml:space="preserve">§ </w:t>
      </w:r>
      <w:r w:rsidR="00B90656" w:rsidRPr="00B375E4">
        <w:rPr>
          <w:rFonts w:asciiTheme="minorHAnsi" w:hAnsiTheme="minorHAnsi" w:cstheme="minorHAnsi"/>
          <w:b/>
        </w:rPr>
        <w:t>5</w:t>
      </w:r>
    </w:p>
    <w:p w:rsidR="00942C9D" w:rsidRPr="00B375E4" w:rsidRDefault="00942C9D" w:rsidP="00B375E4">
      <w:pPr>
        <w:spacing w:after="120" w:line="276" w:lineRule="auto"/>
        <w:rPr>
          <w:rFonts w:asciiTheme="minorHAnsi" w:hAnsiTheme="minorHAnsi" w:cstheme="minorHAnsi"/>
        </w:rPr>
      </w:pPr>
      <w:r w:rsidRPr="00B375E4">
        <w:rPr>
          <w:rFonts w:asciiTheme="minorHAnsi" w:hAnsiTheme="minorHAnsi" w:cstheme="minorHAnsi"/>
          <w:b/>
        </w:rPr>
        <w:t>Odbi</w:t>
      </w:r>
      <w:r w:rsidR="00604E86" w:rsidRPr="00B375E4">
        <w:rPr>
          <w:rFonts w:asciiTheme="minorHAnsi" w:hAnsiTheme="minorHAnsi" w:cstheme="minorHAnsi"/>
          <w:b/>
        </w:rPr>
        <w:t>ór Przedmiotu Umowy</w:t>
      </w:r>
    </w:p>
    <w:p w:rsidR="00942C9D" w:rsidRPr="00B375E4" w:rsidRDefault="00942C9D" w:rsidP="00B375E4">
      <w:pPr>
        <w:numPr>
          <w:ilvl w:val="0"/>
          <w:numId w:val="6"/>
        </w:numPr>
        <w:spacing w:after="120" w:line="276" w:lineRule="auto"/>
        <w:rPr>
          <w:rFonts w:asciiTheme="minorHAnsi" w:hAnsiTheme="minorHAnsi" w:cstheme="minorHAnsi"/>
        </w:rPr>
      </w:pPr>
      <w:r w:rsidRPr="00B375E4">
        <w:rPr>
          <w:rFonts w:asciiTheme="minorHAnsi" w:hAnsiTheme="minorHAnsi" w:cstheme="minorHAnsi"/>
        </w:rPr>
        <w:t>Ustala się następujące rodzaje odbiorów:</w:t>
      </w:r>
    </w:p>
    <w:p w:rsidR="00942C9D" w:rsidRPr="00B375E4" w:rsidRDefault="00942C9D" w:rsidP="00B375E4">
      <w:pPr>
        <w:numPr>
          <w:ilvl w:val="0"/>
          <w:numId w:val="5"/>
        </w:numPr>
        <w:spacing w:after="120" w:line="276" w:lineRule="auto"/>
        <w:rPr>
          <w:rFonts w:asciiTheme="minorHAnsi" w:hAnsiTheme="minorHAnsi" w:cstheme="minorHAnsi"/>
        </w:rPr>
      </w:pPr>
      <w:r w:rsidRPr="00B375E4">
        <w:rPr>
          <w:rFonts w:asciiTheme="minorHAnsi" w:hAnsiTheme="minorHAnsi" w:cstheme="minorHAnsi"/>
        </w:rPr>
        <w:t xml:space="preserve">odbiór końcowy po całkowitym wykonaniu </w:t>
      </w:r>
      <w:r w:rsidR="00551A5B" w:rsidRPr="00B375E4">
        <w:rPr>
          <w:rFonts w:asciiTheme="minorHAnsi" w:hAnsiTheme="minorHAnsi" w:cstheme="minorHAnsi"/>
        </w:rPr>
        <w:t>zakresu zamówienia</w:t>
      </w:r>
      <w:r w:rsidRPr="00B375E4">
        <w:rPr>
          <w:rFonts w:asciiTheme="minorHAnsi" w:hAnsiTheme="minorHAnsi" w:cstheme="minorHAnsi"/>
        </w:rPr>
        <w:t>,</w:t>
      </w:r>
    </w:p>
    <w:p w:rsidR="00942C9D" w:rsidRPr="00B375E4" w:rsidRDefault="00942C9D" w:rsidP="00B375E4">
      <w:pPr>
        <w:numPr>
          <w:ilvl w:val="0"/>
          <w:numId w:val="5"/>
        </w:numPr>
        <w:spacing w:after="120" w:line="276" w:lineRule="auto"/>
        <w:rPr>
          <w:rFonts w:asciiTheme="minorHAnsi" w:hAnsiTheme="minorHAnsi" w:cstheme="minorHAnsi"/>
        </w:rPr>
      </w:pPr>
      <w:r w:rsidRPr="00B375E4">
        <w:rPr>
          <w:rFonts w:asciiTheme="minorHAnsi" w:hAnsiTheme="minorHAnsi" w:cstheme="minorHAnsi"/>
        </w:rPr>
        <w:t xml:space="preserve">odbiór ostateczny (pogwarancyjny) po </w:t>
      </w:r>
      <w:r w:rsidR="00591F3D" w:rsidRPr="00B375E4">
        <w:rPr>
          <w:rFonts w:asciiTheme="minorHAnsi" w:hAnsiTheme="minorHAnsi" w:cstheme="minorHAnsi"/>
        </w:rPr>
        <w:t>upływie okresu</w:t>
      </w:r>
      <w:r w:rsidRPr="00B375E4">
        <w:rPr>
          <w:rFonts w:asciiTheme="minorHAnsi" w:hAnsiTheme="minorHAnsi" w:cstheme="minorHAnsi"/>
        </w:rPr>
        <w:t xml:space="preserve"> gwarancji.</w:t>
      </w:r>
    </w:p>
    <w:p w:rsidR="00942C9D" w:rsidRPr="00B375E4" w:rsidRDefault="00942C9D" w:rsidP="00B375E4">
      <w:pPr>
        <w:numPr>
          <w:ilvl w:val="0"/>
          <w:numId w:val="6"/>
        </w:numPr>
        <w:spacing w:after="120" w:line="276" w:lineRule="auto"/>
        <w:rPr>
          <w:rFonts w:asciiTheme="minorHAnsi" w:hAnsiTheme="minorHAnsi" w:cstheme="minorHAnsi"/>
        </w:rPr>
      </w:pPr>
      <w:r w:rsidRPr="00B375E4">
        <w:rPr>
          <w:rFonts w:asciiTheme="minorHAnsi" w:hAnsiTheme="minorHAnsi" w:cstheme="minorHAnsi"/>
        </w:rPr>
        <w:t>Z czynności odbioru zostanie sporządzony protokół, który zawierać będzie wszystkie ustalenia poczynione w czasie odbioru, w tym terminy wyznaczone na usunięcie stwierdzonych przy odbiorze wad.</w:t>
      </w:r>
    </w:p>
    <w:p w:rsidR="00A573C4" w:rsidRDefault="00942C9D" w:rsidP="00B375E4">
      <w:pPr>
        <w:numPr>
          <w:ilvl w:val="0"/>
          <w:numId w:val="6"/>
        </w:numPr>
        <w:spacing w:after="120" w:line="276" w:lineRule="auto"/>
        <w:rPr>
          <w:rFonts w:asciiTheme="minorHAnsi" w:hAnsiTheme="minorHAnsi" w:cstheme="minorHAnsi"/>
        </w:rPr>
      </w:pPr>
      <w:r w:rsidRPr="00B375E4">
        <w:rPr>
          <w:rFonts w:asciiTheme="minorHAnsi" w:hAnsiTheme="minorHAnsi" w:cstheme="minorHAnsi"/>
        </w:rPr>
        <w:t xml:space="preserve">Zgłoszenie gotowości do odbioru następuje poprzez przesłanie stosownego zgłoszenia na </w:t>
      </w:r>
      <w:r w:rsidR="00F6198A" w:rsidRPr="00B375E4">
        <w:rPr>
          <w:rFonts w:asciiTheme="minorHAnsi" w:hAnsiTheme="minorHAnsi" w:cstheme="minorHAnsi"/>
        </w:rPr>
        <w:t xml:space="preserve">adres </w:t>
      </w:r>
      <w:r w:rsidR="00D11D48">
        <w:rPr>
          <w:rFonts w:asciiTheme="minorHAnsi" w:hAnsiTheme="minorHAnsi" w:cstheme="minorHAnsi"/>
        </w:rPr>
        <w:t>poczty elektronicznej Zamawiającego</w:t>
      </w:r>
      <w:r w:rsidRPr="00B375E4">
        <w:rPr>
          <w:rFonts w:asciiTheme="minorHAnsi" w:hAnsiTheme="minorHAnsi" w:cstheme="minorHAnsi"/>
        </w:rPr>
        <w:t>.</w:t>
      </w:r>
    </w:p>
    <w:p w:rsidR="00D11D48" w:rsidRPr="00B375E4" w:rsidRDefault="00D11D48" w:rsidP="00D11D48">
      <w:pPr>
        <w:spacing w:after="120" w:line="276" w:lineRule="auto"/>
        <w:ind w:left="60"/>
        <w:rPr>
          <w:rFonts w:asciiTheme="minorHAnsi" w:hAnsiTheme="minorHAnsi" w:cstheme="minorHAnsi"/>
        </w:rPr>
      </w:pPr>
    </w:p>
    <w:p w:rsidR="00942C9D" w:rsidRPr="00B375E4" w:rsidRDefault="00942C9D" w:rsidP="00B375E4">
      <w:pPr>
        <w:spacing w:after="120" w:line="276" w:lineRule="auto"/>
        <w:rPr>
          <w:rFonts w:asciiTheme="minorHAnsi" w:hAnsiTheme="minorHAnsi" w:cstheme="minorHAnsi"/>
          <w:b/>
        </w:rPr>
      </w:pPr>
      <w:r w:rsidRPr="00B375E4">
        <w:rPr>
          <w:rFonts w:asciiTheme="minorHAnsi" w:hAnsiTheme="minorHAnsi" w:cstheme="minorHAnsi"/>
          <w:b/>
        </w:rPr>
        <w:t xml:space="preserve">§ </w:t>
      </w:r>
      <w:r w:rsidR="00B90656" w:rsidRPr="00B375E4">
        <w:rPr>
          <w:rFonts w:asciiTheme="minorHAnsi" w:hAnsiTheme="minorHAnsi" w:cstheme="minorHAnsi"/>
          <w:b/>
        </w:rPr>
        <w:t>6</w:t>
      </w:r>
    </w:p>
    <w:p w:rsidR="00942C9D" w:rsidRPr="00B375E4" w:rsidRDefault="00942C9D" w:rsidP="00B375E4">
      <w:pPr>
        <w:spacing w:after="120" w:line="276" w:lineRule="auto"/>
        <w:rPr>
          <w:rFonts w:asciiTheme="minorHAnsi" w:hAnsiTheme="minorHAnsi" w:cstheme="minorHAnsi"/>
          <w:b/>
        </w:rPr>
      </w:pPr>
      <w:r w:rsidRPr="00B375E4">
        <w:rPr>
          <w:rFonts w:asciiTheme="minorHAnsi" w:hAnsiTheme="minorHAnsi" w:cstheme="minorHAnsi"/>
          <w:b/>
        </w:rPr>
        <w:t>Odbiór końcowy</w:t>
      </w:r>
    </w:p>
    <w:p w:rsidR="00942C9D" w:rsidRPr="00B375E4" w:rsidRDefault="00942C9D" w:rsidP="00B375E4">
      <w:pPr>
        <w:numPr>
          <w:ilvl w:val="0"/>
          <w:numId w:val="13"/>
        </w:numPr>
        <w:spacing w:after="120" w:line="276" w:lineRule="auto"/>
        <w:ind w:left="360"/>
        <w:rPr>
          <w:rFonts w:asciiTheme="minorHAnsi" w:hAnsiTheme="minorHAnsi" w:cstheme="minorHAnsi"/>
        </w:rPr>
      </w:pPr>
      <w:r w:rsidRPr="00B375E4">
        <w:rPr>
          <w:rFonts w:asciiTheme="minorHAnsi" w:hAnsiTheme="minorHAnsi" w:cstheme="minorHAnsi"/>
        </w:rPr>
        <w:t>W ciągu 4 dni od zgłoszenia gotowości do odbioru</w:t>
      </w:r>
      <w:r w:rsidR="00201FFE" w:rsidRPr="00B375E4">
        <w:rPr>
          <w:rFonts w:asciiTheme="minorHAnsi" w:hAnsiTheme="minorHAnsi" w:cstheme="minorHAnsi"/>
        </w:rPr>
        <w:t xml:space="preserve"> końcowego</w:t>
      </w:r>
      <w:r w:rsidRPr="00B375E4">
        <w:rPr>
          <w:rFonts w:asciiTheme="minorHAnsi" w:hAnsiTheme="minorHAnsi" w:cstheme="minorHAnsi"/>
        </w:rPr>
        <w:t xml:space="preserve"> Wykonawca przekaże Zamawiającemu:</w:t>
      </w:r>
    </w:p>
    <w:p w:rsidR="00942C9D" w:rsidRPr="00B375E4" w:rsidRDefault="00942C9D" w:rsidP="00B375E4">
      <w:pPr>
        <w:numPr>
          <w:ilvl w:val="0"/>
          <w:numId w:val="14"/>
        </w:numPr>
        <w:spacing w:after="120" w:line="276" w:lineRule="auto"/>
        <w:ind w:left="360"/>
        <w:rPr>
          <w:rFonts w:asciiTheme="minorHAnsi" w:hAnsiTheme="minorHAnsi" w:cstheme="minorHAnsi"/>
        </w:rPr>
      </w:pPr>
      <w:r w:rsidRPr="00B375E4">
        <w:rPr>
          <w:rFonts w:asciiTheme="minorHAnsi" w:hAnsiTheme="minorHAnsi" w:cstheme="minorHAnsi"/>
        </w:rPr>
        <w:t xml:space="preserve">certyfikaty, aprobaty i atesty na materiały i urządzenia, oraz karty gwarancyjne </w:t>
      </w:r>
      <w:r w:rsidRPr="00B375E4">
        <w:rPr>
          <w:rFonts w:asciiTheme="minorHAnsi" w:hAnsiTheme="minorHAnsi" w:cstheme="minorHAnsi"/>
        </w:rPr>
        <w:br/>
        <w:t>i katalogowe urządzeń,</w:t>
      </w:r>
    </w:p>
    <w:p w:rsidR="00942C9D" w:rsidRPr="00B375E4" w:rsidRDefault="00942C9D" w:rsidP="00B375E4">
      <w:pPr>
        <w:numPr>
          <w:ilvl w:val="0"/>
          <w:numId w:val="14"/>
        </w:numPr>
        <w:spacing w:after="120" w:line="276" w:lineRule="auto"/>
        <w:ind w:left="360"/>
        <w:rPr>
          <w:rFonts w:asciiTheme="minorHAnsi" w:hAnsiTheme="minorHAnsi" w:cstheme="minorHAnsi"/>
        </w:rPr>
      </w:pPr>
      <w:r w:rsidRPr="00B375E4">
        <w:rPr>
          <w:rFonts w:asciiTheme="minorHAnsi" w:hAnsiTheme="minorHAnsi" w:cstheme="minorHAnsi"/>
        </w:rPr>
        <w:t>instrukcje obsługi,</w:t>
      </w:r>
    </w:p>
    <w:p w:rsidR="00942C9D" w:rsidRPr="00B375E4" w:rsidRDefault="00942C9D" w:rsidP="00B375E4">
      <w:pPr>
        <w:numPr>
          <w:ilvl w:val="0"/>
          <w:numId w:val="14"/>
        </w:numPr>
        <w:spacing w:after="120" w:line="276" w:lineRule="auto"/>
        <w:ind w:left="360"/>
        <w:rPr>
          <w:rFonts w:asciiTheme="minorHAnsi" w:hAnsiTheme="minorHAnsi" w:cstheme="minorHAnsi"/>
        </w:rPr>
      </w:pPr>
      <w:r w:rsidRPr="00B375E4">
        <w:rPr>
          <w:rFonts w:asciiTheme="minorHAnsi" w:hAnsiTheme="minorHAnsi" w:cstheme="minorHAnsi"/>
        </w:rPr>
        <w:t>protokoły i zaświadczenia z przeprowadzonych prób, pomiarów i badań</w:t>
      </w:r>
      <w:r w:rsidR="00201FFE" w:rsidRPr="00B375E4">
        <w:rPr>
          <w:rFonts w:asciiTheme="minorHAnsi" w:hAnsiTheme="minorHAnsi" w:cstheme="minorHAnsi"/>
        </w:rPr>
        <w:t>.</w:t>
      </w:r>
    </w:p>
    <w:p w:rsidR="00942C9D" w:rsidRPr="00B375E4" w:rsidRDefault="00942C9D" w:rsidP="00B375E4">
      <w:pPr>
        <w:numPr>
          <w:ilvl w:val="0"/>
          <w:numId w:val="13"/>
        </w:numPr>
        <w:spacing w:after="120" w:line="276" w:lineRule="auto"/>
        <w:ind w:left="360"/>
        <w:rPr>
          <w:rFonts w:asciiTheme="minorHAnsi" w:hAnsiTheme="minorHAnsi" w:cstheme="minorHAnsi"/>
        </w:rPr>
      </w:pPr>
      <w:r w:rsidRPr="00B375E4">
        <w:rPr>
          <w:rFonts w:asciiTheme="minorHAnsi" w:hAnsiTheme="minorHAnsi" w:cstheme="minorHAnsi"/>
        </w:rPr>
        <w:t>Odbior</w:t>
      </w:r>
      <w:r w:rsidR="00201FFE" w:rsidRPr="00B375E4">
        <w:rPr>
          <w:rFonts w:asciiTheme="minorHAnsi" w:hAnsiTheme="minorHAnsi" w:cstheme="minorHAnsi"/>
        </w:rPr>
        <w:t>u</w:t>
      </w:r>
      <w:r w:rsidRPr="00B375E4">
        <w:rPr>
          <w:rFonts w:asciiTheme="minorHAnsi" w:hAnsiTheme="minorHAnsi" w:cstheme="minorHAnsi"/>
        </w:rPr>
        <w:t xml:space="preserve"> końcowego dokonają przedstawiciele Zamawiającego, w obecności przedstawicieli Wykonawcy.</w:t>
      </w:r>
    </w:p>
    <w:p w:rsidR="00942C9D" w:rsidRPr="00B375E4" w:rsidRDefault="00942C9D" w:rsidP="00B375E4">
      <w:pPr>
        <w:numPr>
          <w:ilvl w:val="0"/>
          <w:numId w:val="13"/>
        </w:numPr>
        <w:spacing w:after="120" w:line="276" w:lineRule="auto"/>
        <w:ind w:left="360"/>
        <w:rPr>
          <w:rFonts w:asciiTheme="minorHAnsi" w:hAnsiTheme="minorHAnsi" w:cstheme="minorHAnsi"/>
        </w:rPr>
      </w:pPr>
      <w:r w:rsidRPr="00B375E4">
        <w:rPr>
          <w:rFonts w:asciiTheme="minorHAnsi" w:hAnsiTheme="minorHAnsi" w:cstheme="minorHAnsi"/>
        </w:rPr>
        <w:t>Jeżeli w toku odbioru zostaną stwierdzone wady, Zamawiającemu będą przysługiwały następujące uprawnienia:</w:t>
      </w:r>
    </w:p>
    <w:p w:rsidR="00942C9D" w:rsidRPr="00B375E4" w:rsidRDefault="00942C9D" w:rsidP="00B375E4">
      <w:pPr>
        <w:numPr>
          <w:ilvl w:val="0"/>
          <w:numId w:val="15"/>
        </w:numPr>
        <w:spacing w:after="120" w:line="276" w:lineRule="auto"/>
        <w:ind w:left="360"/>
        <w:rPr>
          <w:rFonts w:asciiTheme="minorHAnsi" w:hAnsiTheme="minorHAnsi" w:cstheme="minorHAnsi"/>
        </w:rPr>
      </w:pPr>
      <w:r w:rsidRPr="00B375E4">
        <w:rPr>
          <w:rFonts w:asciiTheme="minorHAnsi" w:hAnsiTheme="minorHAnsi" w:cstheme="minorHAnsi"/>
        </w:rPr>
        <w:t>jeżeli wady nadają się do usunięcia, może wyznaczyć Wykonawcy dodatkowy termin do ich usunięcia, oraz wstrzymać dokonanie odbioru do tego czasu,</w:t>
      </w:r>
    </w:p>
    <w:p w:rsidR="00942C9D" w:rsidRPr="00B375E4" w:rsidRDefault="00942C9D" w:rsidP="00B375E4">
      <w:pPr>
        <w:numPr>
          <w:ilvl w:val="0"/>
          <w:numId w:val="15"/>
        </w:numPr>
        <w:spacing w:after="120" w:line="276" w:lineRule="auto"/>
        <w:ind w:left="360"/>
        <w:rPr>
          <w:rFonts w:asciiTheme="minorHAnsi" w:hAnsiTheme="minorHAnsi" w:cstheme="minorHAnsi"/>
        </w:rPr>
      </w:pPr>
      <w:r w:rsidRPr="00B375E4">
        <w:rPr>
          <w:rFonts w:asciiTheme="minorHAnsi" w:hAnsiTheme="minorHAnsi" w:cstheme="minorHAnsi"/>
        </w:rPr>
        <w:t>jeżeli wady nie nadają się do usunięcia to:</w:t>
      </w:r>
    </w:p>
    <w:p w:rsidR="00942C9D" w:rsidRPr="00B375E4" w:rsidRDefault="00942C9D" w:rsidP="00B375E4">
      <w:pPr>
        <w:numPr>
          <w:ilvl w:val="0"/>
          <w:numId w:val="16"/>
        </w:numPr>
        <w:spacing w:after="120" w:line="276" w:lineRule="auto"/>
        <w:ind w:left="360"/>
        <w:rPr>
          <w:rFonts w:asciiTheme="minorHAnsi" w:hAnsiTheme="minorHAnsi" w:cstheme="minorHAnsi"/>
        </w:rPr>
      </w:pPr>
      <w:r w:rsidRPr="00B375E4">
        <w:rPr>
          <w:rFonts w:asciiTheme="minorHAnsi" w:hAnsiTheme="minorHAnsi" w:cstheme="minorHAnsi"/>
        </w:rPr>
        <w:lastRenderedPageBreak/>
        <w:t>jeżeli nie uniemożliwiają one użytkowania przedmiotu odbioru zgodnie z przeznaczeniem, Zamawiający może obniżyć odpowiednio wynagrodzenie,</w:t>
      </w:r>
    </w:p>
    <w:p w:rsidR="00942C9D" w:rsidRPr="00B375E4" w:rsidRDefault="00942C9D" w:rsidP="00B375E4">
      <w:pPr>
        <w:numPr>
          <w:ilvl w:val="0"/>
          <w:numId w:val="16"/>
        </w:numPr>
        <w:spacing w:after="120" w:line="276" w:lineRule="auto"/>
        <w:ind w:left="360"/>
        <w:rPr>
          <w:rFonts w:asciiTheme="minorHAnsi" w:hAnsiTheme="minorHAnsi" w:cstheme="minorHAnsi"/>
        </w:rPr>
      </w:pPr>
      <w:r w:rsidRPr="00B375E4">
        <w:rPr>
          <w:rFonts w:asciiTheme="minorHAnsi" w:hAnsiTheme="minorHAnsi" w:cstheme="minorHAnsi"/>
        </w:rPr>
        <w:t>jeżeli wady uniemożliwiają użytkowanie zgodnie z przeznaczeniem, Zamawiający może odstąpić od umowy lub żądać wykonania przedmiotu odbioru po raz drugi,</w:t>
      </w:r>
    </w:p>
    <w:p w:rsidR="00942C9D" w:rsidRPr="00B375E4" w:rsidRDefault="00942C9D" w:rsidP="00B375E4">
      <w:pPr>
        <w:numPr>
          <w:ilvl w:val="0"/>
          <w:numId w:val="16"/>
        </w:numPr>
        <w:spacing w:after="120" w:line="276" w:lineRule="auto"/>
        <w:ind w:left="360"/>
        <w:rPr>
          <w:rFonts w:asciiTheme="minorHAnsi" w:hAnsiTheme="minorHAnsi" w:cstheme="minorHAnsi"/>
        </w:rPr>
      </w:pPr>
      <w:r w:rsidRPr="00B375E4">
        <w:rPr>
          <w:rFonts w:asciiTheme="minorHAnsi" w:hAnsiTheme="minorHAnsi" w:cstheme="minorHAnsi"/>
        </w:rPr>
        <w:t>w przypadku nie wykonania w ustalonym terminie przedmiotu odbioru po raz drugi, Zamawiający może odstąpić od umowy z winy Wykonawcy.</w:t>
      </w:r>
    </w:p>
    <w:p w:rsidR="006B0CD3" w:rsidRPr="00B375E4" w:rsidRDefault="00942C9D" w:rsidP="00B375E4">
      <w:pPr>
        <w:numPr>
          <w:ilvl w:val="0"/>
          <w:numId w:val="13"/>
        </w:numPr>
        <w:spacing w:after="120" w:line="276" w:lineRule="auto"/>
        <w:ind w:left="360"/>
        <w:rPr>
          <w:rFonts w:asciiTheme="minorHAnsi" w:hAnsiTheme="minorHAnsi" w:cstheme="minorHAnsi"/>
          <w:b/>
        </w:rPr>
      </w:pPr>
      <w:r w:rsidRPr="00B375E4">
        <w:rPr>
          <w:rFonts w:asciiTheme="minorHAnsi" w:hAnsiTheme="minorHAnsi" w:cstheme="minorHAnsi"/>
        </w:rPr>
        <w:t>Wykonawca zobowiązany jest do zawiadomienia Zamawiającego o usunięciu wad oraz do żądania wyznaczenia terminu odbioru zakwestionowan</w:t>
      </w:r>
      <w:r w:rsidR="006B0CD3" w:rsidRPr="00B375E4">
        <w:rPr>
          <w:rFonts w:asciiTheme="minorHAnsi" w:hAnsiTheme="minorHAnsi" w:cstheme="minorHAnsi"/>
        </w:rPr>
        <w:t>ego</w:t>
      </w:r>
      <w:r w:rsidRPr="00B375E4">
        <w:rPr>
          <w:rFonts w:asciiTheme="minorHAnsi" w:hAnsiTheme="minorHAnsi" w:cstheme="minorHAnsi"/>
        </w:rPr>
        <w:t xml:space="preserve"> uprzednio </w:t>
      </w:r>
      <w:r w:rsidR="006B0CD3" w:rsidRPr="00B375E4">
        <w:rPr>
          <w:rFonts w:asciiTheme="minorHAnsi" w:hAnsiTheme="minorHAnsi" w:cstheme="minorHAnsi"/>
        </w:rPr>
        <w:t>Przedmiotu Umowy</w:t>
      </w:r>
      <w:r w:rsidRPr="00B375E4">
        <w:rPr>
          <w:rFonts w:asciiTheme="minorHAnsi" w:hAnsiTheme="minorHAnsi" w:cstheme="minorHAnsi"/>
        </w:rPr>
        <w:t xml:space="preserve"> jako wadliw</w:t>
      </w:r>
      <w:r w:rsidR="006B0CD3" w:rsidRPr="00B375E4">
        <w:rPr>
          <w:rFonts w:asciiTheme="minorHAnsi" w:hAnsiTheme="minorHAnsi" w:cstheme="minorHAnsi"/>
        </w:rPr>
        <w:t>ego</w:t>
      </w:r>
      <w:r w:rsidRPr="00B375E4">
        <w:rPr>
          <w:rFonts w:asciiTheme="minorHAnsi" w:hAnsiTheme="minorHAnsi" w:cstheme="minorHAnsi"/>
        </w:rPr>
        <w:t>. Usunięcie wad powinno być stwierdzone protokolarnie.</w:t>
      </w:r>
    </w:p>
    <w:p w:rsidR="00EC4572" w:rsidRPr="00B375E4" w:rsidRDefault="00EC4572" w:rsidP="00B375E4">
      <w:pPr>
        <w:spacing w:after="120" w:line="276" w:lineRule="auto"/>
        <w:rPr>
          <w:rFonts w:asciiTheme="minorHAnsi" w:hAnsiTheme="minorHAnsi" w:cstheme="minorHAnsi"/>
          <w:b/>
        </w:rPr>
      </w:pPr>
    </w:p>
    <w:p w:rsidR="00942C9D" w:rsidRPr="00B375E4" w:rsidRDefault="00942C9D" w:rsidP="00B375E4">
      <w:pPr>
        <w:spacing w:after="120" w:line="276" w:lineRule="auto"/>
        <w:rPr>
          <w:rFonts w:asciiTheme="minorHAnsi" w:hAnsiTheme="minorHAnsi" w:cstheme="minorHAnsi"/>
          <w:b/>
        </w:rPr>
      </w:pPr>
      <w:r w:rsidRPr="00B375E4">
        <w:rPr>
          <w:rFonts w:asciiTheme="minorHAnsi" w:hAnsiTheme="minorHAnsi" w:cstheme="minorHAnsi"/>
          <w:b/>
        </w:rPr>
        <w:t xml:space="preserve">§ </w:t>
      </w:r>
      <w:r w:rsidR="006B0CD3" w:rsidRPr="00B375E4">
        <w:rPr>
          <w:rFonts w:asciiTheme="minorHAnsi" w:hAnsiTheme="minorHAnsi" w:cstheme="minorHAnsi"/>
          <w:b/>
        </w:rPr>
        <w:t>7</w:t>
      </w:r>
    </w:p>
    <w:p w:rsidR="00942C9D" w:rsidRPr="00B375E4" w:rsidRDefault="00942C9D" w:rsidP="00B375E4">
      <w:pPr>
        <w:spacing w:after="120" w:line="276" w:lineRule="auto"/>
        <w:rPr>
          <w:rFonts w:asciiTheme="minorHAnsi" w:hAnsiTheme="minorHAnsi" w:cstheme="minorHAnsi"/>
        </w:rPr>
      </w:pPr>
      <w:r w:rsidRPr="00B375E4">
        <w:rPr>
          <w:rFonts w:asciiTheme="minorHAnsi" w:hAnsiTheme="minorHAnsi" w:cstheme="minorHAnsi"/>
          <w:b/>
        </w:rPr>
        <w:t>Odbiór ostateczny</w:t>
      </w:r>
    </w:p>
    <w:p w:rsidR="00942C9D" w:rsidRPr="00B375E4" w:rsidRDefault="00942C9D" w:rsidP="00B375E4">
      <w:pPr>
        <w:numPr>
          <w:ilvl w:val="0"/>
          <w:numId w:val="17"/>
        </w:numPr>
        <w:spacing w:after="120" w:line="276" w:lineRule="auto"/>
        <w:ind w:left="360"/>
        <w:rPr>
          <w:rFonts w:asciiTheme="minorHAnsi" w:hAnsiTheme="minorHAnsi" w:cstheme="minorHAnsi"/>
        </w:rPr>
      </w:pPr>
      <w:r w:rsidRPr="00B375E4">
        <w:rPr>
          <w:rFonts w:asciiTheme="minorHAnsi" w:hAnsiTheme="minorHAnsi" w:cstheme="minorHAnsi"/>
        </w:rPr>
        <w:t xml:space="preserve">Zamawiający, przed </w:t>
      </w:r>
      <w:r w:rsidR="0037146B" w:rsidRPr="00B375E4">
        <w:rPr>
          <w:rFonts w:asciiTheme="minorHAnsi" w:hAnsiTheme="minorHAnsi" w:cstheme="minorHAnsi"/>
        </w:rPr>
        <w:t>upływem</w:t>
      </w:r>
      <w:r w:rsidRPr="00B375E4">
        <w:rPr>
          <w:rFonts w:asciiTheme="minorHAnsi" w:hAnsiTheme="minorHAnsi" w:cstheme="minorHAnsi"/>
        </w:rPr>
        <w:t xml:space="preserve"> okresu gwarancji, </w:t>
      </w:r>
      <w:r w:rsidR="0037146B" w:rsidRPr="00B375E4">
        <w:rPr>
          <w:rFonts w:asciiTheme="minorHAnsi" w:hAnsiTheme="minorHAnsi" w:cstheme="minorHAnsi"/>
        </w:rPr>
        <w:t>powiadomi Wykonawcę o terminie odbioru ostatecznego</w:t>
      </w:r>
      <w:r w:rsidR="00D17F0A" w:rsidRPr="00B375E4">
        <w:rPr>
          <w:rFonts w:asciiTheme="minorHAnsi" w:hAnsiTheme="minorHAnsi" w:cstheme="minorHAnsi"/>
        </w:rPr>
        <w:t>.</w:t>
      </w:r>
    </w:p>
    <w:p w:rsidR="00942C9D" w:rsidRPr="00B375E4" w:rsidRDefault="00942C9D" w:rsidP="00B375E4">
      <w:pPr>
        <w:numPr>
          <w:ilvl w:val="0"/>
          <w:numId w:val="17"/>
        </w:numPr>
        <w:spacing w:after="120" w:line="276" w:lineRule="auto"/>
        <w:ind w:left="360"/>
        <w:rPr>
          <w:rFonts w:asciiTheme="minorHAnsi" w:hAnsiTheme="minorHAnsi" w:cstheme="minorHAnsi"/>
        </w:rPr>
      </w:pPr>
      <w:r w:rsidRPr="00B375E4">
        <w:rPr>
          <w:rFonts w:asciiTheme="minorHAnsi" w:hAnsiTheme="minorHAnsi" w:cstheme="minorHAnsi"/>
        </w:rPr>
        <w:t>Odbiór ostateczny polega na ocenie wykonan</w:t>
      </w:r>
      <w:r w:rsidR="0037146B" w:rsidRPr="00B375E4">
        <w:rPr>
          <w:rFonts w:asciiTheme="minorHAnsi" w:hAnsiTheme="minorHAnsi" w:cstheme="minorHAnsi"/>
        </w:rPr>
        <w:t>ego</w:t>
      </w:r>
      <w:r w:rsidRPr="00B375E4">
        <w:rPr>
          <w:rFonts w:asciiTheme="minorHAnsi" w:hAnsiTheme="minorHAnsi" w:cstheme="minorHAnsi"/>
        </w:rPr>
        <w:t xml:space="preserve"> </w:t>
      </w:r>
      <w:r w:rsidR="0037146B" w:rsidRPr="00B375E4">
        <w:rPr>
          <w:rFonts w:asciiTheme="minorHAnsi" w:hAnsiTheme="minorHAnsi" w:cstheme="minorHAnsi"/>
        </w:rPr>
        <w:t>Przedmiotu Umowy</w:t>
      </w:r>
      <w:r w:rsidR="00C26577" w:rsidRPr="00B375E4">
        <w:rPr>
          <w:rFonts w:asciiTheme="minorHAnsi" w:hAnsiTheme="minorHAnsi" w:cstheme="minorHAnsi"/>
        </w:rPr>
        <w:t xml:space="preserve">, po usunięciu </w:t>
      </w:r>
      <w:r w:rsidRPr="00B375E4">
        <w:rPr>
          <w:rFonts w:asciiTheme="minorHAnsi" w:hAnsiTheme="minorHAnsi" w:cstheme="minorHAnsi"/>
        </w:rPr>
        <w:t>wad zaistniałych w okresie gwarancji, wskazanych w spisanych na tę okoliczność protokołach.</w:t>
      </w:r>
    </w:p>
    <w:p w:rsidR="00942C9D" w:rsidRPr="00B375E4" w:rsidRDefault="00942C9D" w:rsidP="00B375E4">
      <w:pPr>
        <w:numPr>
          <w:ilvl w:val="0"/>
          <w:numId w:val="17"/>
        </w:numPr>
        <w:spacing w:after="120" w:line="276" w:lineRule="auto"/>
        <w:ind w:left="360"/>
        <w:rPr>
          <w:rFonts w:asciiTheme="minorHAnsi" w:hAnsiTheme="minorHAnsi" w:cstheme="minorHAnsi"/>
        </w:rPr>
      </w:pPr>
      <w:r w:rsidRPr="00B375E4">
        <w:rPr>
          <w:rFonts w:asciiTheme="minorHAnsi" w:hAnsiTheme="minorHAnsi" w:cstheme="minorHAnsi"/>
        </w:rPr>
        <w:t>Zamawiający jest zobowiązany do wystawienia ostatecznego protokołu odbioru, po upływie okresu gwarancji w ciągu 10 dni od powiadomienia go przez Wykonawcę o usunięciu wszystkich wad ujawnionych w okresie rękojmi i gwarancji.</w:t>
      </w:r>
    </w:p>
    <w:p w:rsidR="00942C9D" w:rsidRPr="00B375E4" w:rsidRDefault="00942C9D" w:rsidP="00B375E4">
      <w:pPr>
        <w:numPr>
          <w:ilvl w:val="0"/>
          <w:numId w:val="17"/>
        </w:numPr>
        <w:spacing w:after="120" w:line="276" w:lineRule="auto"/>
        <w:ind w:left="360"/>
        <w:rPr>
          <w:rFonts w:asciiTheme="minorHAnsi" w:hAnsiTheme="minorHAnsi" w:cstheme="minorHAnsi"/>
        </w:rPr>
      </w:pPr>
      <w:r w:rsidRPr="00B375E4">
        <w:rPr>
          <w:rFonts w:asciiTheme="minorHAnsi" w:hAnsiTheme="minorHAnsi" w:cstheme="minorHAnsi"/>
        </w:rPr>
        <w:t>Wypełnienie zobowiązań umownych Wykonawcy nie będzie uznane za wykonane dopóki Zamawiający nie wystawi protokołu odbioru ostatecznego.</w:t>
      </w:r>
    </w:p>
    <w:p w:rsidR="000820A1" w:rsidRPr="00B375E4" w:rsidRDefault="00942C9D" w:rsidP="00B375E4">
      <w:pPr>
        <w:numPr>
          <w:ilvl w:val="0"/>
          <w:numId w:val="17"/>
        </w:numPr>
        <w:spacing w:after="120" w:line="276" w:lineRule="auto"/>
        <w:ind w:left="360"/>
        <w:rPr>
          <w:rFonts w:asciiTheme="minorHAnsi" w:hAnsiTheme="minorHAnsi" w:cstheme="minorHAnsi"/>
          <w:b/>
        </w:rPr>
      </w:pPr>
      <w:r w:rsidRPr="00B375E4">
        <w:rPr>
          <w:rFonts w:asciiTheme="minorHAnsi" w:hAnsiTheme="minorHAnsi" w:cstheme="minorHAnsi"/>
        </w:rPr>
        <w:t>Protokół odbioru ostatecznego będzie potwierdzał datę z którą Wykonawca wywiązał się ze wszystkich zobowiązań wynikających z umowy.</w:t>
      </w:r>
    </w:p>
    <w:p w:rsidR="00EA1AE9" w:rsidRPr="00B375E4" w:rsidRDefault="00EA1AE9" w:rsidP="00B375E4">
      <w:pPr>
        <w:spacing w:after="120" w:line="276" w:lineRule="auto"/>
        <w:rPr>
          <w:rFonts w:asciiTheme="minorHAnsi" w:hAnsiTheme="minorHAnsi" w:cstheme="minorHAnsi"/>
          <w:b/>
        </w:rPr>
      </w:pPr>
    </w:p>
    <w:p w:rsidR="00942C9D" w:rsidRPr="00B375E4" w:rsidRDefault="00942C9D" w:rsidP="00B375E4">
      <w:pPr>
        <w:spacing w:after="120" w:line="276" w:lineRule="auto"/>
        <w:rPr>
          <w:rFonts w:asciiTheme="minorHAnsi" w:hAnsiTheme="minorHAnsi" w:cstheme="minorHAnsi"/>
          <w:b/>
        </w:rPr>
      </w:pPr>
      <w:r w:rsidRPr="00B375E4">
        <w:rPr>
          <w:rFonts w:asciiTheme="minorHAnsi" w:hAnsiTheme="minorHAnsi" w:cstheme="minorHAnsi"/>
          <w:b/>
        </w:rPr>
        <w:t xml:space="preserve">§ </w:t>
      </w:r>
      <w:r w:rsidR="000820A1" w:rsidRPr="00B375E4">
        <w:rPr>
          <w:rFonts w:asciiTheme="minorHAnsi" w:hAnsiTheme="minorHAnsi" w:cstheme="minorHAnsi"/>
          <w:b/>
        </w:rPr>
        <w:t>8</w:t>
      </w:r>
    </w:p>
    <w:p w:rsidR="00942C9D" w:rsidRPr="00B375E4" w:rsidRDefault="00942C9D" w:rsidP="00B375E4">
      <w:pPr>
        <w:spacing w:after="120" w:line="276" w:lineRule="auto"/>
        <w:rPr>
          <w:rFonts w:asciiTheme="minorHAnsi" w:hAnsiTheme="minorHAnsi" w:cstheme="minorHAnsi"/>
          <w:b/>
        </w:rPr>
      </w:pPr>
      <w:r w:rsidRPr="00B375E4">
        <w:rPr>
          <w:rFonts w:asciiTheme="minorHAnsi" w:hAnsiTheme="minorHAnsi" w:cstheme="minorHAnsi"/>
          <w:b/>
        </w:rPr>
        <w:t>Wynagrodzenie oraz warunki płatności</w:t>
      </w:r>
    </w:p>
    <w:p w:rsidR="00942C9D" w:rsidRPr="00B375E4" w:rsidRDefault="00942C9D" w:rsidP="00B375E4">
      <w:pPr>
        <w:numPr>
          <w:ilvl w:val="0"/>
          <w:numId w:val="10"/>
        </w:numPr>
        <w:spacing w:after="120" w:line="276" w:lineRule="auto"/>
        <w:ind w:left="360"/>
        <w:rPr>
          <w:rFonts w:asciiTheme="minorHAnsi" w:hAnsiTheme="minorHAnsi" w:cstheme="minorHAnsi"/>
        </w:rPr>
      </w:pPr>
      <w:r w:rsidRPr="00B375E4">
        <w:rPr>
          <w:rFonts w:asciiTheme="minorHAnsi" w:hAnsiTheme="minorHAnsi" w:cstheme="minorHAnsi"/>
        </w:rPr>
        <w:t xml:space="preserve">W zamian za należytą i terminową realizację niniejszej Umowy, Zamawiający zobowiązuje się uiścić na rzecz Wykonawcy wynagrodzenie ryczałtowe w łącznej wysokości: </w:t>
      </w:r>
      <w:r w:rsidR="00EC4572" w:rsidRPr="00B375E4">
        <w:rPr>
          <w:rFonts w:asciiTheme="minorHAnsi" w:hAnsiTheme="minorHAnsi" w:cstheme="minorHAnsi"/>
          <w:b/>
          <w:bCs/>
        </w:rPr>
        <w:t xml:space="preserve">……………………… </w:t>
      </w:r>
      <w:r w:rsidRPr="00B375E4">
        <w:rPr>
          <w:rFonts w:asciiTheme="minorHAnsi" w:hAnsiTheme="minorHAnsi" w:cstheme="minorHAnsi"/>
          <w:b/>
          <w:bCs/>
        </w:rPr>
        <w:t>zł brutto</w:t>
      </w:r>
      <w:r w:rsidRPr="00B375E4">
        <w:rPr>
          <w:rFonts w:asciiTheme="minorHAnsi" w:hAnsiTheme="minorHAnsi" w:cstheme="minorHAnsi"/>
        </w:rPr>
        <w:t xml:space="preserve"> (słownie: </w:t>
      </w:r>
      <w:r w:rsidR="00EC4572" w:rsidRPr="00B375E4">
        <w:rPr>
          <w:rFonts w:asciiTheme="minorHAnsi" w:hAnsiTheme="minorHAnsi" w:cstheme="minorHAnsi"/>
        </w:rPr>
        <w:t>……………………………………………</w:t>
      </w:r>
      <w:r w:rsidRPr="00B375E4">
        <w:rPr>
          <w:rFonts w:asciiTheme="minorHAnsi" w:hAnsiTheme="minorHAnsi" w:cstheme="minorHAnsi"/>
        </w:rPr>
        <w:t>)</w:t>
      </w:r>
      <w:bookmarkStart w:id="5" w:name="_Hlk51066139"/>
      <w:r w:rsidR="0071536B">
        <w:rPr>
          <w:rFonts w:asciiTheme="minorHAnsi" w:hAnsiTheme="minorHAnsi" w:cstheme="minorHAnsi"/>
        </w:rPr>
        <w:t xml:space="preserve">, w tym wynagrodzenie netto …………………… zł, wartość VAT: …………………. </w:t>
      </w:r>
      <w:r w:rsidR="009513FF">
        <w:rPr>
          <w:rFonts w:asciiTheme="minorHAnsi" w:hAnsiTheme="minorHAnsi" w:cstheme="minorHAnsi"/>
        </w:rPr>
        <w:t>Z</w:t>
      </w:r>
      <w:r w:rsidR="0071536B">
        <w:rPr>
          <w:rFonts w:asciiTheme="minorHAnsi" w:hAnsiTheme="minorHAnsi" w:cstheme="minorHAnsi"/>
        </w:rPr>
        <w:t>ł</w:t>
      </w:r>
      <w:r w:rsidR="009513FF">
        <w:rPr>
          <w:rFonts w:asciiTheme="minorHAnsi" w:hAnsiTheme="minorHAnsi" w:cstheme="minorHAnsi"/>
        </w:rPr>
        <w:t>.</w:t>
      </w:r>
    </w:p>
    <w:bookmarkEnd w:id="5"/>
    <w:p w:rsidR="00942C9D" w:rsidRDefault="007C3491" w:rsidP="00B375E4">
      <w:pPr>
        <w:numPr>
          <w:ilvl w:val="0"/>
          <w:numId w:val="10"/>
        </w:numPr>
        <w:spacing w:after="120" w:line="276" w:lineRule="auto"/>
        <w:ind w:left="360"/>
        <w:rPr>
          <w:rFonts w:asciiTheme="minorHAnsi" w:hAnsiTheme="minorHAnsi" w:cstheme="minorHAnsi"/>
        </w:rPr>
      </w:pPr>
      <w:r w:rsidRPr="00B375E4">
        <w:rPr>
          <w:rFonts w:asciiTheme="minorHAnsi" w:hAnsiTheme="minorHAnsi" w:cstheme="minorHAnsi"/>
        </w:rPr>
        <w:t xml:space="preserve">Wynagrodzenie zostanie uiszczone </w:t>
      </w:r>
      <w:r w:rsidR="00CF026A" w:rsidRPr="00B375E4">
        <w:rPr>
          <w:rFonts w:asciiTheme="minorHAnsi" w:hAnsiTheme="minorHAnsi" w:cstheme="minorHAnsi"/>
        </w:rPr>
        <w:t xml:space="preserve">jednorazowo po wykonaniu całości zamówienia, </w:t>
      </w:r>
      <w:r w:rsidR="008A1F85" w:rsidRPr="00B375E4">
        <w:rPr>
          <w:rFonts w:asciiTheme="minorHAnsi" w:hAnsiTheme="minorHAnsi" w:cstheme="minorHAnsi"/>
        </w:rPr>
        <w:t xml:space="preserve">na podstawie </w:t>
      </w:r>
      <w:r w:rsidR="001B6634" w:rsidRPr="00B375E4">
        <w:rPr>
          <w:rFonts w:asciiTheme="minorHAnsi" w:hAnsiTheme="minorHAnsi" w:cstheme="minorHAnsi"/>
        </w:rPr>
        <w:t>protokołu odbioru końcowego przedmiotu zamówienia.</w:t>
      </w:r>
    </w:p>
    <w:p w:rsidR="00FC145A" w:rsidRDefault="00FC145A" w:rsidP="00B375E4">
      <w:pPr>
        <w:numPr>
          <w:ilvl w:val="0"/>
          <w:numId w:val="10"/>
        </w:numPr>
        <w:spacing w:after="120" w:line="276" w:lineRule="auto"/>
        <w:ind w:left="360"/>
        <w:rPr>
          <w:rFonts w:asciiTheme="minorHAnsi" w:hAnsiTheme="minorHAnsi" w:cstheme="minorHAnsi"/>
        </w:rPr>
      </w:pPr>
      <w:r>
        <w:rPr>
          <w:rFonts w:asciiTheme="minorHAnsi" w:hAnsiTheme="minorHAnsi" w:cstheme="minorHAnsi"/>
        </w:rPr>
        <w:lastRenderedPageBreak/>
        <w:t>Zapłata wynagrodzenia nastąpi w terminie 30 dni od doręczenia zamawiającemu prawidłowo wystawionej faktury VAT (rachunku)</w:t>
      </w:r>
      <w:r w:rsidR="00127002">
        <w:rPr>
          <w:rFonts w:asciiTheme="minorHAnsi" w:hAnsiTheme="minorHAnsi" w:cstheme="minorHAnsi"/>
        </w:rPr>
        <w:t>, przelewem na rachunek bankowy wskazany we fakturze (rachunku).</w:t>
      </w:r>
    </w:p>
    <w:p w:rsidR="0041527F" w:rsidRDefault="0041527F" w:rsidP="00B375E4">
      <w:pPr>
        <w:numPr>
          <w:ilvl w:val="0"/>
          <w:numId w:val="10"/>
        </w:numPr>
        <w:spacing w:after="120" w:line="276" w:lineRule="auto"/>
        <w:ind w:left="360"/>
        <w:rPr>
          <w:rFonts w:asciiTheme="minorHAnsi" w:hAnsiTheme="minorHAnsi" w:cstheme="minorHAnsi"/>
        </w:rPr>
      </w:pPr>
      <w:r>
        <w:rPr>
          <w:rFonts w:asciiTheme="minorHAnsi" w:hAnsiTheme="minorHAnsi" w:cstheme="minorHAnsi"/>
        </w:rPr>
        <w:t xml:space="preserve">Faktura powinna zawierać następujące dane: </w:t>
      </w:r>
    </w:p>
    <w:p w:rsidR="0041527F" w:rsidRDefault="0041527F" w:rsidP="0041527F">
      <w:pPr>
        <w:pStyle w:val="Akapitzlist"/>
        <w:numPr>
          <w:ilvl w:val="0"/>
          <w:numId w:val="37"/>
        </w:numPr>
        <w:spacing w:after="120" w:line="276" w:lineRule="auto"/>
        <w:rPr>
          <w:rFonts w:asciiTheme="minorHAnsi" w:hAnsiTheme="minorHAnsi" w:cstheme="minorHAnsi"/>
        </w:rPr>
      </w:pPr>
      <w:r>
        <w:rPr>
          <w:rFonts w:asciiTheme="minorHAnsi" w:hAnsiTheme="minorHAnsi" w:cstheme="minorHAnsi"/>
        </w:rPr>
        <w:t xml:space="preserve">nabywca: Gmina Lipinki, Lipinki 53, 38-305 Lipinki, NIP: </w:t>
      </w:r>
      <w:r w:rsidRPr="0041527F">
        <w:rPr>
          <w:rFonts w:asciiTheme="minorHAnsi" w:hAnsiTheme="minorHAnsi" w:cstheme="minorHAnsi"/>
        </w:rPr>
        <w:t>6851648081</w:t>
      </w:r>
      <w:r w:rsidR="00603C98">
        <w:rPr>
          <w:rFonts w:asciiTheme="minorHAnsi" w:hAnsiTheme="minorHAnsi" w:cstheme="minorHAnsi"/>
        </w:rPr>
        <w:t>;</w:t>
      </w:r>
    </w:p>
    <w:p w:rsidR="00603C98" w:rsidRPr="0041527F" w:rsidRDefault="00603C98" w:rsidP="0041527F">
      <w:pPr>
        <w:pStyle w:val="Akapitzlist"/>
        <w:numPr>
          <w:ilvl w:val="0"/>
          <w:numId w:val="37"/>
        </w:numPr>
        <w:spacing w:after="120" w:line="276" w:lineRule="auto"/>
        <w:rPr>
          <w:rFonts w:asciiTheme="minorHAnsi" w:hAnsiTheme="minorHAnsi" w:cstheme="minorHAnsi"/>
        </w:rPr>
      </w:pPr>
      <w:r>
        <w:rPr>
          <w:rFonts w:asciiTheme="minorHAnsi" w:hAnsiTheme="minorHAnsi" w:cstheme="minorHAnsi"/>
        </w:rPr>
        <w:t xml:space="preserve">odbiorca: Urząd Gminy Lipinki, </w:t>
      </w:r>
      <w:r w:rsidRPr="00603C98">
        <w:rPr>
          <w:rFonts w:asciiTheme="minorHAnsi" w:hAnsiTheme="minorHAnsi" w:cstheme="minorHAnsi"/>
        </w:rPr>
        <w:t>Lipinki 53, 38-305 Lipinki</w:t>
      </w:r>
      <w:r>
        <w:rPr>
          <w:rFonts w:asciiTheme="minorHAnsi" w:hAnsiTheme="minorHAnsi" w:cstheme="minorHAnsi"/>
        </w:rPr>
        <w:t>.</w:t>
      </w:r>
    </w:p>
    <w:p w:rsidR="00942C9D" w:rsidRPr="00B375E4" w:rsidRDefault="00942C9D" w:rsidP="00B375E4">
      <w:pPr>
        <w:numPr>
          <w:ilvl w:val="0"/>
          <w:numId w:val="10"/>
        </w:numPr>
        <w:spacing w:after="120" w:line="276" w:lineRule="auto"/>
        <w:ind w:left="360"/>
        <w:rPr>
          <w:rFonts w:asciiTheme="minorHAnsi" w:hAnsiTheme="minorHAnsi" w:cstheme="minorHAnsi"/>
        </w:rPr>
      </w:pPr>
      <w:r w:rsidRPr="00B375E4">
        <w:rPr>
          <w:rFonts w:asciiTheme="minorHAnsi" w:hAnsiTheme="minorHAnsi" w:cstheme="minorHAnsi"/>
        </w:rPr>
        <w:t>Zamawiający upoważnia Wykonawcę do wystawi</w:t>
      </w:r>
      <w:r w:rsidR="00FC145A">
        <w:rPr>
          <w:rFonts w:asciiTheme="minorHAnsi" w:hAnsiTheme="minorHAnsi" w:cstheme="minorHAnsi"/>
        </w:rPr>
        <w:t xml:space="preserve">enia faktury VAT (rachunku) </w:t>
      </w:r>
      <w:r w:rsidRPr="00B375E4">
        <w:rPr>
          <w:rFonts w:asciiTheme="minorHAnsi" w:hAnsiTheme="minorHAnsi" w:cstheme="minorHAnsi"/>
        </w:rPr>
        <w:t>bez swojego podpisu i doręczania ich do siedziby Zamawiającego przesyłką poleconą lub przez swojego przedstawiciela.</w:t>
      </w:r>
    </w:p>
    <w:p w:rsidR="00942C9D" w:rsidRPr="00B375E4" w:rsidRDefault="00942C9D" w:rsidP="00B375E4">
      <w:pPr>
        <w:numPr>
          <w:ilvl w:val="0"/>
          <w:numId w:val="10"/>
        </w:numPr>
        <w:spacing w:after="120" w:line="276" w:lineRule="auto"/>
        <w:ind w:left="360"/>
        <w:rPr>
          <w:rFonts w:asciiTheme="minorHAnsi" w:hAnsiTheme="minorHAnsi" w:cstheme="minorHAnsi"/>
        </w:rPr>
      </w:pPr>
      <w:r w:rsidRPr="00B375E4">
        <w:rPr>
          <w:rFonts w:asciiTheme="minorHAnsi" w:hAnsiTheme="minorHAnsi" w:cstheme="minorHAnsi"/>
        </w:rPr>
        <w:t>Wykonawca nie może, bez pisemnej zgody Zamawiającego, przenieść na osobę trzecią wierzytelności wynikającej z niniejszej Umowy.</w:t>
      </w:r>
    </w:p>
    <w:p w:rsidR="00EC4572" w:rsidRPr="00B375E4" w:rsidRDefault="00EC4572" w:rsidP="00B375E4">
      <w:pPr>
        <w:spacing w:after="120" w:line="276" w:lineRule="auto"/>
        <w:rPr>
          <w:rFonts w:asciiTheme="minorHAnsi" w:hAnsiTheme="minorHAnsi" w:cstheme="minorHAnsi"/>
        </w:rPr>
      </w:pPr>
    </w:p>
    <w:p w:rsidR="00942C9D" w:rsidRPr="00B375E4" w:rsidRDefault="00942C9D" w:rsidP="00B375E4">
      <w:pPr>
        <w:spacing w:after="120" w:line="276" w:lineRule="auto"/>
        <w:rPr>
          <w:rFonts w:asciiTheme="minorHAnsi" w:hAnsiTheme="minorHAnsi" w:cstheme="minorHAnsi"/>
          <w:b/>
        </w:rPr>
      </w:pPr>
      <w:r w:rsidRPr="00B375E4">
        <w:rPr>
          <w:rFonts w:asciiTheme="minorHAnsi" w:hAnsiTheme="minorHAnsi" w:cstheme="minorHAnsi"/>
          <w:b/>
        </w:rPr>
        <w:t xml:space="preserve">§ </w:t>
      </w:r>
      <w:r w:rsidR="00614918" w:rsidRPr="00B375E4">
        <w:rPr>
          <w:rFonts w:asciiTheme="minorHAnsi" w:hAnsiTheme="minorHAnsi" w:cstheme="minorHAnsi"/>
          <w:b/>
        </w:rPr>
        <w:t>9</w:t>
      </w:r>
    </w:p>
    <w:p w:rsidR="00942C9D" w:rsidRPr="00B375E4" w:rsidRDefault="00942C9D" w:rsidP="00B375E4">
      <w:pPr>
        <w:spacing w:after="120" w:line="276" w:lineRule="auto"/>
        <w:rPr>
          <w:rFonts w:asciiTheme="minorHAnsi" w:hAnsiTheme="minorHAnsi" w:cstheme="minorHAnsi"/>
        </w:rPr>
      </w:pPr>
      <w:r w:rsidRPr="00B375E4">
        <w:rPr>
          <w:rFonts w:asciiTheme="minorHAnsi" w:hAnsiTheme="minorHAnsi" w:cstheme="minorHAnsi"/>
          <w:b/>
        </w:rPr>
        <w:t>Kary umowne i potrącenia</w:t>
      </w:r>
    </w:p>
    <w:p w:rsidR="00942C9D" w:rsidRPr="00B375E4" w:rsidRDefault="00942C9D" w:rsidP="00B375E4">
      <w:pPr>
        <w:numPr>
          <w:ilvl w:val="0"/>
          <w:numId w:val="4"/>
        </w:numPr>
        <w:spacing w:after="120" w:line="276" w:lineRule="auto"/>
        <w:ind w:left="360"/>
        <w:rPr>
          <w:rFonts w:asciiTheme="minorHAnsi" w:hAnsiTheme="minorHAnsi" w:cstheme="minorHAnsi"/>
        </w:rPr>
      </w:pPr>
      <w:r w:rsidRPr="00B375E4">
        <w:rPr>
          <w:rFonts w:asciiTheme="minorHAnsi" w:hAnsiTheme="minorHAnsi" w:cstheme="minorHAnsi"/>
        </w:rPr>
        <w:t>Zamawiający może żądać od Wykonawcy zapłaty kar umownych:</w:t>
      </w:r>
    </w:p>
    <w:p w:rsidR="00942C9D" w:rsidRPr="00B375E4" w:rsidRDefault="00942C9D" w:rsidP="00B375E4">
      <w:pPr>
        <w:numPr>
          <w:ilvl w:val="0"/>
          <w:numId w:val="23"/>
        </w:numPr>
        <w:spacing w:after="120" w:line="276" w:lineRule="auto"/>
        <w:ind w:left="360"/>
        <w:rPr>
          <w:rFonts w:asciiTheme="minorHAnsi" w:hAnsiTheme="minorHAnsi" w:cstheme="minorHAnsi"/>
        </w:rPr>
      </w:pPr>
      <w:r w:rsidRPr="00B375E4">
        <w:rPr>
          <w:rFonts w:asciiTheme="minorHAnsi" w:hAnsiTheme="minorHAnsi" w:cstheme="minorHAnsi"/>
        </w:rPr>
        <w:t xml:space="preserve">w przypadku nieterminowego wykonania Przedmiotu Umowy w wysokości 0,3 % całkowitego wynagrodzenia brutto określonego w § </w:t>
      </w:r>
      <w:r w:rsidR="00EE339A" w:rsidRPr="00B375E4">
        <w:rPr>
          <w:rFonts w:asciiTheme="minorHAnsi" w:hAnsiTheme="minorHAnsi" w:cstheme="minorHAnsi"/>
        </w:rPr>
        <w:t>8</w:t>
      </w:r>
      <w:r w:rsidRPr="00B375E4">
        <w:rPr>
          <w:rFonts w:asciiTheme="minorHAnsi" w:hAnsiTheme="minorHAnsi" w:cstheme="minorHAnsi"/>
        </w:rPr>
        <w:t xml:space="preserve"> ust. 1 Umowy za każdy dzień zwłoki, w stosunku do terminu realizacji określonego w § </w:t>
      </w:r>
      <w:r w:rsidR="00B13200" w:rsidRPr="00B375E4">
        <w:rPr>
          <w:rFonts w:asciiTheme="minorHAnsi" w:hAnsiTheme="minorHAnsi" w:cstheme="minorHAnsi"/>
        </w:rPr>
        <w:t>4</w:t>
      </w:r>
      <w:r w:rsidRPr="00B375E4">
        <w:rPr>
          <w:rFonts w:asciiTheme="minorHAnsi" w:hAnsiTheme="minorHAnsi" w:cstheme="minorHAnsi"/>
        </w:rPr>
        <w:t xml:space="preserve"> Umowy,</w:t>
      </w:r>
    </w:p>
    <w:p w:rsidR="00942C9D" w:rsidRPr="00B375E4" w:rsidRDefault="00942C9D" w:rsidP="00B375E4">
      <w:pPr>
        <w:numPr>
          <w:ilvl w:val="0"/>
          <w:numId w:val="23"/>
        </w:numPr>
        <w:spacing w:after="120" w:line="276" w:lineRule="auto"/>
        <w:ind w:left="360"/>
        <w:rPr>
          <w:rFonts w:asciiTheme="minorHAnsi" w:hAnsiTheme="minorHAnsi" w:cstheme="minorHAnsi"/>
        </w:rPr>
      </w:pPr>
      <w:r w:rsidRPr="00B375E4">
        <w:rPr>
          <w:rFonts w:asciiTheme="minorHAnsi" w:hAnsiTheme="minorHAnsi" w:cstheme="minorHAnsi"/>
        </w:rPr>
        <w:t xml:space="preserve">za zwłokę w usunięciu wad stwierdzonych w trakcie odbioru zgodnie z § </w:t>
      </w:r>
      <w:r w:rsidR="00B13200" w:rsidRPr="00B375E4">
        <w:rPr>
          <w:rFonts w:asciiTheme="minorHAnsi" w:hAnsiTheme="minorHAnsi" w:cstheme="minorHAnsi"/>
        </w:rPr>
        <w:t>6</w:t>
      </w:r>
      <w:r w:rsidRPr="00B375E4">
        <w:rPr>
          <w:rFonts w:asciiTheme="minorHAnsi" w:hAnsiTheme="minorHAnsi" w:cstheme="minorHAnsi"/>
        </w:rPr>
        <w:t xml:space="preserve"> ust. </w:t>
      </w:r>
      <w:r w:rsidR="00B13200" w:rsidRPr="00B375E4">
        <w:rPr>
          <w:rFonts w:asciiTheme="minorHAnsi" w:hAnsiTheme="minorHAnsi" w:cstheme="minorHAnsi"/>
        </w:rPr>
        <w:t>3</w:t>
      </w:r>
      <w:r w:rsidRPr="00B375E4">
        <w:rPr>
          <w:rFonts w:asciiTheme="minorHAnsi" w:hAnsiTheme="minorHAnsi" w:cstheme="minorHAnsi"/>
        </w:rPr>
        <w:t xml:space="preserve"> </w:t>
      </w:r>
      <w:r w:rsidR="00B13200" w:rsidRPr="00B375E4">
        <w:rPr>
          <w:rFonts w:asciiTheme="minorHAnsi" w:hAnsiTheme="minorHAnsi" w:cstheme="minorHAnsi"/>
        </w:rPr>
        <w:t xml:space="preserve">lit. </w:t>
      </w:r>
      <w:r w:rsidRPr="00B375E4">
        <w:rPr>
          <w:rFonts w:asciiTheme="minorHAnsi" w:hAnsiTheme="minorHAnsi" w:cstheme="minorHAnsi"/>
        </w:rPr>
        <w:t xml:space="preserve">a, w wysokości 0,3 % wynagrodzenia całkowitego brutto określonego w § </w:t>
      </w:r>
      <w:r w:rsidR="00B13200" w:rsidRPr="00B375E4">
        <w:rPr>
          <w:rFonts w:asciiTheme="minorHAnsi" w:hAnsiTheme="minorHAnsi" w:cstheme="minorHAnsi"/>
        </w:rPr>
        <w:t>8</w:t>
      </w:r>
      <w:r w:rsidRPr="00B375E4">
        <w:rPr>
          <w:rFonts w:asciiTheme="minorHAnsi" w:hAnsiTheme="minorHAnsi" w:cstheme="minorHAnsi"/>
        </w:rPr>
        <w:t xml:space="preserve"> ust. 1 Umowy, za każdy dzień zwłoki, liczony od dnia następnego po upływie terminu wyznaczonego na usunięcie wady,</w:t>
      </w:r>
    </w:p>
    <w:p w:rsidR="00942C9D" w:rsidRPr="00B375E4" w:rsidRDefault="00942C9D" w:rsidP="00B375E4">
      <w:pPr>
        <w:numPr>
          <w:ilvl w:val="0"/>
          <w:numId w:val="23"/>
        </w:numPr>
        <w:spacing w:after="120" w:line="276" w:lineRule="auto"/>
        <w:ind w:left="360"/>
        <w:rPr>
          <w:rFonts w:asciiTheme="minorHAnsi" w:hAnsiTheme="minorHAnsi" w:cstheme="minorHAnsi"/>
        </w:rPr>
      </w:pPr>
      <w:r w:rsidRPr="00B375E4">
        <w:rPr>
          <w:rFonts w:asciiTheme="minorHAnsi" w:hAnsiTheme="minorHAnsi" w:cstheme="minorHAnsi"/>
        </w:rPr>
        <w:t xml:space="preserve">za zwłokę w usunięciu wad stwierdzonych w okresie gwarancji w wysokości 0,3 % wynagrodzenia całkowitego brutto określonego w § </w:t>
      </w:r>
      <w:r w:rsidR="00B13200" w:rsidRPr="00B375E4">
        <w:rPr>
          <w:rFonts w:asciiTheme="minorHAnsi" w:hAnsiTheme="minorHAnsi" w:cstheme="minorHAnsi"/>
        </w:rPr>
        <w:t>8</w:t>
      </w:r>
      <w:r w:rsidRPr="00B375E4">
        <w:rPr>
          <w:rFonts w:asciiTheme="minorHAnsi" w:hAnsiTheme="minorHAnsi" w:cstheme="minorHAnsi"/>
        </w:rPr>
        <w:t xml:space="preserve"> ust. 1 Umowy, za każdy dzień zwłoki, liczony od dnia następnego po upływie terminów o których mowa w § </w:t>
      </w:r>
      <w:r w:rsidR="00C215BD" w:rsidRPr="00B375E4">
        <w:rPr>
          <w:rFonts w:asciiTheme="minorHAnsi" w:hAnsiTheme="minorHAnsi" w:cstheme="minorHAnsi"/>
        </w:rPr>
        <w:t>3</w:t>
      </w:r>
      <w:r w:rsidRPr="00B375E4">
        <w:rPr>
          <w:rFonts w:asciiTheme="minorHAnsi" w:hAnsiTheme="minorHAnsi" w:cstheme="minorHAnsi"/>
        </w:rPr>
        <w:t xml:space="preserve"> ust. 11 Umowy,</w:t>
      </w:r>
    </w:p>
    <w:p w:rsidR="00942C9D" w:rsidRPr="00B375E4" w:rsidRDefault="00942C9D" w:rsidP="00B375E4">
      <w:pPr>
        <w:numPr>
          <w:ilvl w:val="0"/>
          <w:numId w:val="23"/>
        </w:numPr>
        <w:spacing w:after="120" w:line="276" w:lineRule="auto"/>
        <w:ind w:left="360"/>
        <w:rPr>
          <w:rFonts w:asciiTheme="minorHAnsi" w:hAnsiTheme="minorHAnsi" w:cstheme="minorHAnsi"/>
        </w:rPr>
      </w:pPr>
      <w:r w:rsidRPr="00B375E4">
        <w:rPr>
          <w:rFonts w:asciiTheme="minorHAnsi" w:hAnsiTheme="minorHAnsi" w:cstheme="minorHAnsi"/>
        </w:rPr>
        <w:t xml:space="preserve">za odstąpienie od umowy z przyczyn zależnych od Wykonawcy lub za które odpowiedzialność ponosi Wykonawca w wysokości 20 % wynagrodzenia całkowitego brutto określonego w § </w:t>
      </w:r>
      <w:r w:rsidR="00C215BD" w:rsidRPr="00B375E4">
        <w:rPr>
          <w:rFonts w:asciiTheme="minorHAnsi" w:hAnsiTheme="minorHAnsi" w:cstheme="minorHAnsi"/>
        </w:rPr>
        <w:t>8</w:t>
      </w:r>
      <w:r w:rsidRPr="00B375E4">
        <w:rPr>
          <w:rFonts w:asciiTheme="minorHAnsi" w:hAnsiTheme="minorHAnsi" w:cstheme="minorHAnsi"/>
        </w:rPr>
        <w:t xml:space="preserve"> ust. 1 umowy,</w:t>
      </w:r>
    </w:p>
    <w:p w:rsidR="00942C9D" w:rsidRPr="00B375E4" w:rsidRDefault="00942C9D" w:rsidP="00B375E4">
      <w:pPr>
        <w:numPr>
          <w:ilvl w:val="0"/>
          <w:numId w:val="4"/>
        </w:numPr>
        <w:spacing w:after="120" w:line="276" w:lineRule="auto"/>
        <w:ind w:left="360"/>
        <w:rPr>
          <w:rFonts w:asciiTheme="minorHAnsi" w:hAnsiTheme="minorHAnsi" w:cstheme="minorHAnsi"/>
        </w:rPr>
      </w:pPr>
      <w:r w:rsidRPr="00B375E4">
        <w:rPr>
          <w:rFonts w:asciiTheme="minorHAnsi" w:hAnsiTheme="minorHAnsi" w:cstheme="minorHAnsi"/>
        </w:rPr>
        <w:t>Niezależnie od kar umownych Wykonawca zobowiązuje się do zapłaty odszkodowania za szkodę w rozmiarach przewyższających wysokość kar określonych w umowie, wyrządzoną wskutek niewykonania lub nienależytego wykonania umowy na zasadach ogólnych kodeksu cywilnego.</w:t>
      </w:r>
    </w:p>
    <w:p w:rsidR="00942C9D" w:rsidRPr="00B375E4" w:rsidRDefault="00942C9D" w:rsidP="00B375E4">
      <w:pPr>
        <w:numPr>
          <w:ilvl w:val="0"/>
          <w:numId w:val="4"/>
        </w:numPr>
        <w:spacing w:after="120" w:line="276" w:lineRule="auto"/>
        <w:ind w:left="360"/>
        <w:rPr>
          <w:rFonts w:asciiTheme="minorHAnsi" w:hAnsiTheme="minorHAnsi" w:cstheme="minorHAnsi"/>
        </w:rPr>
      </w:pPr>
      <w:r w:rsidRPr="00B375E4">
        <w:rPr>
          <w:rFonts w:asciiTheme="minorHAnsi" w:hAnsiTheme="minorHAnsi" w:cstheme="minorHAnsi"/>
        </w:rPr>
        <w:t>Wykonawca upoważnia Zamawiającego do potrącenia kar umownych z wynagrodzenia Wykonawcy.</w:t>
      </w:r>
    </w:p>
    <w:p w:rsidR="00942C9D" w:rsidRPr="00B375E4" w:rsidRDefault="00942C9D" w:rsidP="00B375E4">
      <w:pPr>
        <w:numPr>
          <w:ilvl w:val="0"/>
          <w:numId w:val="4"/>
        </w:numPr>
        <w:spacing w:after="120" w:line="276" w:lineRule="auto"/>
        <w:ind w:left="360"/>
        <w:rPr>
          <w:rFonts w:asciiTheme="minorHAnsi" w:hAnsiTheme="minorHAnsi" w:cstheme="minorHAnsi"/>
        </w:rPr>
      </w:pPr>
      <w:r w:rsidRPr="00B375E4">
        <w:rPr>
          <w:rFonts w:asciiTheme="minorHAnsi" w:hAnsiTheme="minorHAnsi" w:cstheme="minorHAnsi"/>
        </w:rPr>
        <w:lastRenderedPageBreak/>
        <w:t>Potrącenia, o których mowa w ust. 3 mogą być dokonywane po pisemnym powiadomieniu Wykonawcy, z należności objętych fakturą przedstawioną po odbiorze końcowym.</w:t>
      </w:r>
    </w:p>
    <w:p w:rsidR="00942C9D" w:rsidRPr="00B375E4" w:rsidRDefault="00942C9D" w:rsidP="00B375E4">
      <w:pPr>
        <w:numPr>
          <w:ilvl w:val="0"/>
          <w:numId w:val="4"/>
        </w:numPr>
        <w:spacing w:after="120" w:line="276" w:lineRule="auto"/>
        <w:ind w:left="360"/>
        <w:rPr>
          <w:rFonts w:asciiTheme="minorHAnsi" w:hAnsiTheme="minorHAnsi" w:cstheme="minorHAnsi"/>
          <w:b/>
          <w:bCs/>
        </w:rPr>
      </w:pPr>
      <w:r w:rsidRPr="00B375E4">
        <w:rPr>
          <w:rFonts w:asciiTheme="minorHAnsi" w:hAnsiTheme="minorHAnsi" w:cstheme="minorHAnsi"/>
        </w:rPr>
        <w:t xml:space="preserve">Wykonawca może żądać od Zamawiającego zapłaty kary umownej z tytułu odstąpienia od umowy z przyczyn zawinionych przez Zamawiającego z wyjątkiem okoliczności, za które Zamawiający nie ponosi odpowiedzialności, w wysokości 10 % wynagrodzenia całkowitego brutto określonego w § </w:t>
      </w:r>
      <w:r w:rsidR="00206240" w:rsidRPr="00B375E4">
        <w:rPr>
          <w:rFonts w:asciiTheme="minorHAnsi" w:hAnsiTheme="minorHAnsi" w:cstheme="minorHAnsi"/>
        </w:rPr>
        <w:t>8</w:t>
      </w:r>
      <w:r w:rsidRPr="00B375E4">
        <w:rPr>
          <w:rFonts w:asciiTheme="minorHAnsi" w:hAnsiTheme="minorHAnsi" w:cstheme="minorHAnsi"/>
        </w:rPr>
        <w:t xml:space="preserve"> ust. 1 Umowy.</w:t>
      </w:r>
    </w:p>
    <w:p w:rsidR="00EC4572" w:rsidRPr="00B375E4" w:rsidRDefault="00EC4572" w:rsidP="00B375E4">
      <w:pPr>
        <w:spacing w:after="120" w:line="276" w:lineRule="auto"/>
        <w:rPr>
          <w:rFonts w:asciiTheme="minorHAnsi" w:hAnsiTheme="minorHAnsi" w:cstheme="minorHAnsi"/>
          <w:b/>
          <w:bCs/>
        </w:rPr>
      </w:pPr>
    </w:p>
    <w:p w:rsidR="00942C9D" w:rsidRPr="00B375E4" w:rsidRDefault="00942C9D" w:rsidP="00B375E4">
      <w:pPr>
        <w:spacing w:after="120" w:line="276" w:lineRule="auto"/>
        <w:rPr>
          <w:rFonts w:asciiTheme="minorHAnsi" w:hAnsiTheme="minorHAnsi" w:cstheme="minorHAnsi"/>
          <w:b/>
        </w:rPr>
      </w:pPr>
      <w:r w:rsidRPr="00B375E4">
        <w:rPr>
          <w:rFonts w:asciiTheme="minorHAnsi" w:hAnsiTheme="minorHAnsi" w:cstheme="minorHAnsi"/>
          <w:b/>
        </w:rPr>
        <w:t>§ 1</w:t>
      </w:r>
      <w:r w:rsidR="00206240" w:rsidRPr="00B375E4">
        <w:rPr>
          <w:rFonts w:asciiTheme="minorHAnsi" w:hAnsiTheme="minorHAnsi" w:cstheme="minorHAnsi"/>
          <w:b/>
        </w:rPr>
        <w:t>0</w:t>
      </w:r>
    </w:p>
    <w:p w:rsidR="00942C9D" w:rsidRPr="00B375E4" w:rsidRDefault="00942C9D" w:rsidP="00B375E4">
      <w:pPr>
        <w:spacing w:after="120" w:line="276" w:lineRule="auto"/>
        <w:rPr>
          <w:rFonts w:asciiTheme="minorHAnsi" w:hAnsiTheme="minorHAnsi" w:cstheme="minorHAnsi"/>
        </w:rPr>
      </w:pPr>
      <w:r w:rsidRPr="00B375E4">
        <w:rPr>
          <w:rFonts w:asciiTheme="minorHAnsi" w:hAnsiTheme="minorHAnsi" w:cstheme="minorHAnsi"/>
          <w:b/>
        </w:rPr>
        <w:t>Odstąpienie od Umowy, Zmiany Umowy</w:t>
      </w:r>
    </w:p>
    <w:p w:rsidR="00942C9D" w:rsidRPr="00B375E4" w:rsidRDefault="00942C9D" w:rsidP="00B375E4">
      <w:pPr>
        <w:numPr>
          <w:ilvl w:val="0"/>
          <w:numId w:val="3"/>
        </w:numPr>
        <w:spacing w:after="120" w:line="276" w:lineRule="auto"/>
        <w:ind w:left="360"/>
        <w:rPr>
          <w:rFonts w:asciiTheme="minorHAnsi" w:hAnsiTheme="minorHAnsi" w:cstheme="minorHAnsi"/>
        </w:rPr>
      </w:pPr>
      <w:r w:rsidRPr="00B375E4">
        <w:rPr>
          <w:rFonts w:asciiTheme="minorHAnsi" w:hAnsiTheme="minorHAnsi" w:cstheme="minorHAnsi"/>
        </w:rPr>
        <w:t>Zamawiający może odstąpić w całości lub w części od umowy w przypadkach przewidzianych w kodeksie cywilnym.</w:t>
      </w:r>
    </w:p>
    <w:p w:rsidR="00942C9D" w:rsidRPr="00B375E4" w:rsidRDefault="00942C9D" w:rsidP="00B375E4">
      <w:pPr>
        <w:numPr>
          <w:ilvl w:val="0"/>
          <w:numId w:val="3"/>
        </w:numPr>
        <w:spacing w:after="120" w:line="276" w:lineRule="auto"/>
        <w:ind w:left="360"/>
        <w:rPr>
          <w:rFonts w:asciiTheme="minorHAnsi" w:hAnsiTheme="minorHAnsi" w:cstheme="minorHAnsi"/>
        </w:rPr>
      </w:pPr>
      <w:r w:rsidRPr="00B375E4">
        <w:rPr>
          <w:rFonts w:asciiTheme="minorHAnsi" w:hAnsiTheme="minorHAnsi" w:cstheme="minorHAnsi"/>
        </w:rPr>
        <w:t>Zamawiający może ponadto odstąpić od umowy w całości lub odstąpić od umowy w części nie wykonanej, jeżeli Wykonawca narusza w sposób podstawowy i/lub powtarzający się postanowienia umowy.</w:t>
      </w:r>
    </w:p>
    <w:p w:rsidR="00942C9D" w:rsidRPr="00B375E4" w:rsidRDefault="00942C9D" w:rsidP="00B375E4">
      <w:pPr>
        <w:numPr>
          <w:ilvl w:val="0"/>
          <w:numId w:val="3"/>
        </w:numPr>
        <w:spacing w:after="120" w:line="276" w:lineRule="auto"/>
        <w:ind w:left="360"/>
        <w:rPr>
          <w:rFonts w:asciiTheme="minorHAnsi" w:hAnsiTheme="minorHAnsi" w:cstheme="minorHAnsi"/>
        </w:rPr>
      </w:pPr>
      <w:r w:rsidRPr="00B375E4">
        <w:rPr>
          <w:rFonts w:asciiTheme="minorHAnsi" w:hAnsiTheme="minorHAnsi" w:cstheme="minorHAnsi"/>
        </w:rPr>
        <w:t>Do podstawowych naruszeń umowy zaliczają się w szczególności następujące przypadki:</w:t>
      </w:r>
    </w:p>
    <w:p w:rsidR="00942C9D" w:rsidRPr="00B375E4" w:rsidRDefault="00942C9D" w:rsidP="00B375E4">
      <w:pPr>
        <w:numPr>
          <w:ilvl w:val="0"/>
          <w:numId w:val="8"/>
        </w:numPr>
        <w:spacing w:after="120" w:line="276" w:lineRule="auto"/>
        <w:ind w:left="360"/>
        <w:rPr>
          <w:rFonts w:asciiTheme="minorHAnsi" w:hAnsiTheme="minorHAnsi" w:cstheme="minorHAnsi"/>
        </w:rPr>
      </w:pPr>
      <w:r w:rsidRPr="00B375E4">
        <w:rPr>
          <w:rFonts w:asciiTheme="minorHAnsi" w:hAnsiTheme="minorHAnsi" w:cstheme="minorHAnsi"/>
        </w:rPr>
        <w:t>Wykonawca</w:t>
      </w:r>
      <w:r w:rsidR="00202C65" w:rsidRPr="00B375E4">
        <w:rPr>
          <w:rFonts w:asciiTheme="minorHAnsi" w:hAnsiTheme="minorHAnsi" w:cstheme="minorHAnsi"/>
        </w:rPr>
        <w:t xml:space="preserve"> jest w zwłoce</w:t>
      </w:r>
      <w:r w:rsidRPr="00B375E4">
        <w:rPr>
          <w:rFonts w:asciiTheme="minorHAnsi" w:hAnsiTheme="minorHAnsi" w:cstheme="minorHAnsi"/>
        </w:rPr>
        <w:t xml:space="preserve"> z realizacją </w:t>
      </w:r>
      <w:r w:rsidR="00602FA2" w:rsidRPr="00B375E4">
        <w:rPr>
          <w:rFonts w:asciiTheme="minorHAnsi" w:hAnsiTheme="minorHAnsi" w:cstheme="minorHAnsi"/>
        </w:rPr>
        <w:t>Przedmiotu Umowy</w:t>
      </w:r>
      <w:r w:rsidRPr="00B375E4">
        <w:rPr>
          <w:rFonts w:asciiTheme="minorHAnsi" w:hAnsiTheme="minorHAnsi" w:cstheme="minorHAnsi"/>
        </w:rPr>
        <w:t xml:space="preserve"> w stosunku do </w:t>
      </w:r>
      <w:r w:rsidR="00202C65" w:rsidRPr="00B375E4">
        <w:rPr>
          <w:rFonts w:asciiTheme="minorHAnsi" w:hAnsiTheme="minorHAnsi" w:cstheme="minorHAnsi"/>
        </w:rPr>
        <w:t xml:space="preserve">terminu, o którym mowa w </w:t>
      </w:r>
      <w:r w:rsidR="000462DF" w:rsidRPr="00B375E4">
        <w:rPr>
          <w:rFonts w:asciiTheme="minorHAnsi" w:hAnsiTheme="minorHAnsi" w:cstheme="minorHAnsi"/>
        </w:rPr>
        <w:t>§ 4</w:t>
      </w:r>
      <w:r w:rsidRPr="00B375E4">
        <w:rPr>
          <w:rFonts w:asciiTheme="minorHAnsi" w:hAnsiTheme="minorHAnsi" w:cstheme="minorHAnsi"/>
        </w:rPr>
        <w:t>,</w:t>
      </w:r>
      <w:r w:rsidR="000462DF" w:rsidRPr="00B375E4">
        <w:rPr>
          <w:rFonts w:asciiTheme="minorHAnsi" w:hAnsiTheme="minorHAnsi" w:cstheme="minorHAnsi"/>
        </w:rPr>
        <w:t xml:space="preserve"> o co najmniej 30 dni</w:t>
      </w:r>
      <w:r w:rsidR="0090459B">
        <w:rPr>
          <w:rFonts w:asciiTheme="minorHAnsi" w:hAnsiTheme="minorHAnsi" w:cstheme="minorHAnsi"/>
        </w:rPr>
        <w:t>;</w:t>
      </w:r>
    </w:p>
    <w:p w:rsidR="00942C9D" w:rsidRPr="00B375E4" w:rsidRDefault="00942C9D" w:rsidP="00B375E4">
      <w:pPr>
        <w:numPr>
          <w:ilvl w:val="0"/>
          <w:numId w:val="8"/>
        </w:numPr>
        <w:spacing w:after="120" w:line="276" w:lineRule="auto"/>
        <w:ind w:left="360"/>
        <w:rPr>
          <w:rFonts w:asciiTheme="minorHAnsi" w:hAnsiTheme="minorHAnsi" w:cstheme="minorHAnsi"/>
        </w:rPr>
      </w:pPr>
      <w:r w:rsidRPr="00B375E4">
        <w:rPr>
          <w:rFonts w:asciiTheme="minorHAnsi" w:hAnsiTheme="minorHAnsi" w:cstheme="minorHAnsi"/>
        </w:rPr>
        <w:t>Wykonawca popada w stan likwidacji lub zaprzestaje spłacania swoich długów</w:t>
      </w:r>
      <w:r w:rsidR="0090459B">
        <w:rPr>
          <w:rFonts w:asciiTheme="minorHAnsi" w:hAnsiTheme="minorHAnsi" w:cstheme="minorHAnsi"/>
        </w:rPr>
        <w:t>.</w:t>
      </w:r>
    </w:p>
    <w:p w:rsidR="00942C9D" w:rsidRPr="00B375E4" w:rsidRDefault="00942C9D" w:rsidP="00B375E4">
      <w:pPr>
        <w:numPr>
          <w:ilvl w:val="0"/>
          <w:numId w:val="3"/>
        </w:numPr>
        <w:spacing w:after="120" w:line="276" w:lineRule="auto"/>
        <w:ind w:left="360"/>
        <w:rPr>
          <w:rFonts w:asciiTheme="minorHAnsi" w:hAnsiTheme="minorHAnsi" w:cstheme="minorHAnsi"/>
        </w:rPr>
      </w:pPr>
      <w:r w:rsidRPr="00B375E4">
        <w:rPr>
          <w:rFonts w:asciiTheme="minorHAnsi" w:hAnsiTheme="minorHAnsi" w:cstheme="minorHAnsi"/>
        </w:rPr>
        <w:t>Odstąpienie od umowy powinno nastąpić w formie pisemnej pod rygorem nieważności w terminie do 90 dni od powzięcia wiadomości o okolicznościach je uzasadniających i powinno zawierać uzasadnienie.</w:t>
      </w:r>
    </w:p>
    <w:p w:rsidR="00942C9D" w:rsidRPr="00B375E4" w:rsidRDefault="00942C9D" w:rsidP="00B375E4">
      <w:pPr>
        <w:numPr>
          <w:ilvl w:val="0"/>
          <w:numId w:val="3"/>
        </w:numPr>
        <w:spacing w:after="120" w:line="276" w:lineRule="auto"/>
        <w:ind w:left="360"/>
        <w:rPr>
          <w:rFonts w:asciiTheme="minorHAnsi" w:hAnsiTheme="minorHAnsi" w:cstheme="minorHAnsi"/>
        </w:rPr>
      </w:pPr>
      <w:r w:rsidRPr="00B375E4">
        <w:rPr>
          <w:rFonts w:asciiTheme="minorHAnsi" w:hAnsiTheme="minorHAnsi" w:cstheme="minorHAnsi"/>
        </w:rPr>
        <w:t>W przypadku odstąpienia od umowy Wykonawca ma obowiązek wstrzymania realizacji wykonania przedmiotu umowy w trybie natychmiastowym</w:t>
      </w:r>
      <w:r w:rsidR="00F27307" w:rsidRPr="00B375E4">
        <w:rPr>
          <w:rFonts w:asciiTheme="minorHAnsi" w:hAnsiTheme="minorHAnsi" w:cstheme="minorHAnsi"/>
        </w:rPr>
        <w:t>.</w:t>
      </w:r>
    </w:p>
    <w:p w:rsidR="00942C9D" w:rsidRPr="00B375E4" w:rsidRDefault="00942C9D" w:rsidP="00B375E4">
      <w:pPr>
        <w:numPr>
          <w:ilvl w:val="0"/>
          <w:numId w:val="3"/>
        </w:numPr>
        <w:spacing w:after="120" w:line="276" w:lineRule="auto"/>
        <w:ind w:left="360"/>
        <w:rPr>
          <w:rFonts w:asciiTheme="minorHAnsi" w:hAnsiTheme="minorHAnsi" w:cstheme="minorHAnsi"/>
        </w:rPr>
      </w:pPr>
      <w:r w:rsidRPr="00B375E4">
        <w:rPr>
          <w:rFonts w:asciiTheme="minorHAnsi" w:hAnsiTheme="minorHAnsi" w:cstheme="minorHAnsi"/>
        </w:rPr>
        <w:t>Wykonawca zobowiązany jest do dokonania i dostarczenia Zamawiającemu, do 14 dni od odstąpienia od umowy, inwentaryzacji wykonanego przedmiotu umowy wg stanu na dzień odstąpienia, potwierdzonego przez Zamawiającego.</w:t>
      </w:r>
    </w:p>
    <w:p w:rsidR="00942C9D" w:rsidRPr="00B375E4" w:rsidRDefault="00942C9D" w:rsidP="00B375E4">
      <w:pPr>
        <w:numPr>
          <w:ilvl w:val="0"/>
          <w:numId w:val="3"/>
        </w:numPr>
        <w:spacing w:after="120" w:line="276" w:lineRule="auto"/>
        <w:ind w:left="360"/>
        <w:rPr>
          <w:rFonts w:asciiTheme="minorHAnsi" w:hAnsiTheme="minorHAnsi" w:cstheme="minorHAnsi"/>
        </w:rPr>
      </w:pPr>
      <w:r w:rsidRPr="00B375E4">
        <w:rPr>
          <w:rFonts w:asciiTheme="minorHAnsi" w:hAnsiTheme="minorHAnsi" w:cstheme="minorHAnsi"/>
        </w:rPr>
        <w:t>Na podstawie dokonanej inwentaryzacji Zamawiający wystawi oświadczenie obejmujące wartość</w:t>
      </w:r>
      <w:r w:rsidR="00511D52" w:rsidRPr="00B375E4">
        <w:rPr>
          <w:rFonts w:asciiTheme="minorHAnsi" w:hAnsiTheme="minorHAnsi" w:cstheme="minorHAnsi"/>
        </w:rPr>
        <w:t xml:space="preserve"> wykonanej części zamówienia do dnia odstąpienia od umowy</w:t>
      </w:r>
      <w:r w:rsidRPr="00B375E4">
        <w:rPr>
          <w:rFonts w:asciiTheme="minorHAnsi" w:hAnsiTheme="minorHAnsi" w:cstheme="minorHAnsi"/>
        </w:rPr>
        <w:t>, stanowiące podstawę do dokonania rozliczenia między Stronami.</w:t>
      </w:r>
    </w:p>
    <w:p w:rsidR="00942C9D" w:rsidRPr="00B375E4" w:rsidRDefault="00942C9D" w:rsidP="00B375E4">
      <w:pPr>
        <w:numPr>
          <w:ilvl w:val="0"/>
          <w:numId w:val="3"/>
        </w:numPr>
        <w:spacing w:after="120" w:line="276" w:lineRule="auto"/>
        <w:ind w:left="360"/>
        <w:rPr>
          <w:rFonts w:asciiTheme="minorHAnsi" w:hAnsiTheme="minorHAnsi" w:cstheme="minorHAnsi"/>
        </w:rPr>
      </w:pPr>
      <w:r w:rsidRPr="00B375E4">
        <w:rPr>
          <w:rFonts w:asciiTheme="minorHAnsi" w:hAnsiTheme="minorHAnsi" w:cstheme="minorHAnsi"/>
        </w:rPr>
        <w:t>Koszty związane z odstąpieniem od umowy ponosi strona, która spowodowała odstąpienie od umowy.</w:t>
      </w:r>
    </w:p>
    <w:p w:rsidR="00942C9D" w:rsidRPr="00B375E4" w:rsidRDefault="00942C9D" w:rsidP="00B375E4">
      <w:pPr>
        <w:numPr>
          <w:ilvl w:val="0"/>
          <w:numId w:val="3"/>
        </w:numPr>
        <w:spacing w:after="120" w:line="276" w:lineRule="auto"/>
        <w:ind w:left="360"/>
        <w:rPr>
          <w:rFonts w:asciiTheme="minorHAnsi" w:hAnsiTheme="minorHAnsi" w:cstheme="minorHAnsi"/>
        </w:rPr>
      </w:pPr>
      <w:r w:rsidRPr="00B375E4">
        <w:rPr>
          <w:rFonts w:asciiTheme="minorHAnsi" w:hAnsiTheme="minorHAnsi" w:cstheme="minorHAnsi"/>
        </w:rPr>
        <w:t xml:space="preserve">Niewykonanie przez Wykonawcę obowiązku opisanego w ust. </w:t>
      </w:r>
      <w:r w:rsidR="00E75F40" w:rsidRPr="00B375E4">
        <w:rPr>
          <w:rFonts w:asciiTheme="minorHAnsi" w:hAnsiTheme="minorHAnsi" w:cstheme="minorHAnsi"/>
        </w:rPr>
        <w:t>7</w:t>
      </w:r>
      <w:r w:rsidRPr="00B375E4">
        <w:rPr>
          <w:rFonts w:asciiTheme="minorHAnsi" w:hAnsiTheme="minorHAnsi" w:cstheme="minorHAnsi"/>
        </w:rPr>
        <w:t xml:space="preserve"> w terminie w nim określonym, upoważnia Zamawiającego do sporządzenia inwentaryzacji we własnym zakresie, która będzie wiążąca dla Stron dla potrzeb dokonania rozliczenia między nimi.</w:t>
      </w:r>
    </w:p>
    <w:p w:rsidR="00942C9D" w:rsidRPr="00B375E4" w:rsidRDefault="00942C9D" w:rsidP="00B375E4">
      <w:pPr>
        <w:numPr>
          <w:ilvl w:val="0"/>
          <w:numId w:val="3"/>
        </w:numPr>
        <w:spacing w:after="120" w:line="276" w:lineRule="auto"/>
        <w:ind w:left="360"/>
        <w:rPr>
          <w:rFonts w:asciiTheme="minorHAnsi" w:hAnsiTheme="minorHAnsi" w:cstheme="minorHAnsi"/>
        </w:rPr>
      </w:pPr>
      <w:r w:rsidRPr="00B375E4">
        <w:rPr>
          <w:rFonts w:asciiTheme="minorHAnsi" w:hAnsiTheme="minorHAnsi" w:cstheme="minorHAnsi"/>
        </w:rPr>
        <w:lastRenderedPageBreak/>
        <w:t>Wszelkie zmiany zawartej Umowy będą wymagały pisemnego aneksu pod rygorem nieważności.</w:t>
      </w:r>
    </w:p>
    <w:p w:rsidR="00942C9D" w:rsidRPr="00B375E4" w:rsidRDefault="00942C9D" w:rsidP="00B375E4">
      <w:pPr>
        <w:numPr>
          <w:ilvl w:val="0"/>
          <w:numId w:val="3"/>
        </w:numPr>
        <w:spacing w:after="120" w:line="276" w:lineRule="auto"/>
        <w:ind w:left="360"/>
        <w:rPr>
          <w:rFonts w:asciiTheme="minorHAnsi" w:hAnsiTheme="minorHAnsi" w:cstheme="minorHAnsi"/>
        </w:rPr>
      </w:pPr>
      <w:r w:rsidRPr="00B375E4">
        <w:rPr>
          <w:rFonts w:asciiTheme="minorHAnsi" w:hAnsiTheme="minorHAnsi" w:cstheme="minorHAnsi"/>
        </w:rPr>
        <w:t xml:space="preserve">Dopuszczalne będą zmiany umowy, wynikające w szczególności z: </w:t>
      </w:r>
    </w:p>
    <w:p w:rsidR="00A724CD" w:rsidRPr="00B375E4" w:rsidRDefault="00A724CD" w:rsidP="00B375E4">
      <w:pPr>
        <w:pStyle w:val="Akapitzlist"/>
        <w:numPr>
          <w:ilvl w:val="0"/>
          <w:numId w:val="20"/>
        </w:numPr>
        <w:spacing w:after="120" w:line="276" w:lineRule="auto"/>
        <w:ind w:left="360"/>
        <w:contextualSpacing w:val="0"/>
        <w:rPr>
          <w:rFonts w:asciiTheme="minorHAnsi" w:hAnsiTheme="minorHAnsi" w:cstheme="minorHAnsi"/>
        </w:rPr>
      </w:pPr>
      <w:bookmarkStart w:id="6" w:name="_Hlk51067448"/>
      <w:bookmarkStart w:id="7" w:name="bookmark3"/>
      <w:r w:rsidRPr="00B375E4">
        <w:rPr>
          <w:rFonts w:asciiTheme="minorHAnsi" w:hAnsiTheme="minorHAnsi" w:cstheme="minorHAnsi"/>
        </w:rPr>
        <w:t>zmiany jakichkolwiek rozporządzeń i przepisów i innych dokumentów, w tym dokumentów programowych Programu Operacyjnego Województwa Małopolskiego, mających wpływ na realizację umowy;</w:t>
      </w:r>
    </w:p>
    <w:p w:rsidR="00A724CD" w:rsidRPr="00B375E4" w:rsidRDefault="00A724CD" w:rsidP="00B375E4">
      <w:pPr>
        <w:pStyle w:val="Akapitzlist"/>
        <w:numPr>
          <w:ilvl w:val="0"/>
          <w:numId w:val="20"/>
        </w:numPr>
        <w:spacing w:after="120" w:line="276" w:lineRule="auto"/>
        <w:ind w:left="360"/>
        <w:contextualSpacing w:val="0"/>
        <w:rPr>
          <w:rFonts w:asciiTheme="minorHAnsi" w:hAnsiTheme="minorHAnsi" w:cstheme="minorHAnsi"/>
        </w:rPr>
      </w:pPr>
      <w:r w:rsidRPr="00B375E4">
        <w:rPr>
          <w:rFonts w:asciiTheme="minorHAnsi" w:hAnsiTheme="minorHAnsi" w:cstheme="minorHAnsi"/>
        </w:rPr>
        <w:t xml:space="preserve">zmiany terminu </w:t>
      </w:r>
      <w:r w:rsidR="001F3631">
        <w:rPr>
          <w:rFonts w:asciiTheme="minorHAnsi" w:hAnsiTheme="minorHAnsi" w:cstheme="minorHAnsi"/>
        </w:rPr>
        <w:t>wykonania zamówienia</w:t>
      </w:r>
      <w:r w:rsidRPr="00B375E4">
        <w:rPr>
          <w:rFonts w:asciiTheme="minorHAnsi" w:hAnsiTheme="minorHAnsi" w:cstheme="minorHAnsi"/>
        </w:rPr>
        <w:t xml:space="preserve"> z przyczyn niezależnych od Wykonawcy, m in.:</w:t>
      </w:r>
    </w:p>
    <w:p w:rsidR="00A724CD" w:rsidRPr="00B375E4" w:rsidRDefault="00A724CD" w:rsidP="00B375E4">
      <w:pPr>
        <w:numPr>
          <w:ilvl w:val="0"/>
          <w:numId w:val="22"/>
        </w:numPr>
        <w:spacing w:after="120" w:line="276" w:lineRule="auto"/>
        <w:ind w:left="357" w:hanging="357"/>
        <w:rPr>
          <w:rFonts w:asciiTheme="minorHAnsi" w:eastAsia="Times New Roman" w:hAnsiTheme="minorHAnsi" w:cstheme="minorHAnsi"/>
        </w:rPr>
      </w:pPr>
      <w:r w:rsidRPr="00B375E4">
        <w:rPr>
          <w:rFonts w:asciiTheme="minorHAnsi" w:eastAsia="Times New Roman" w:hAnsiTheme="minorHAnsi" w:cstheme="minorHAnsi"/>
        </w:rPr>
        <w:t>z powodu działania siły wyższej, tj.: nadzwyczajnym, nagłym i niespodziewanym zdarzeniem zewnętrznym, niezależnym od woli Wykonawcy, którego Wykonawca nie mógł przy zachowaniu należytej staranności uniknąć bądź przezwyciężyć tego zdarzenia lub jego skutków, co Wykonawca winien udowodnić za pomocą odpowiednich dokumentów;</w:t>
      </w:r>
    </w:p>
    <w:p w:rsidR="00A724CD" w:rsidRPr="00B375E4" w:rsidRDefault="00A724CD" w:rsidP="00B375E4">
      <w:pPr>
        <w:pStyle w:val="Akapitzlist"/>
        <w:numPr>
          <w:ilvl w:val="0"/>
          <w:numId w:val="21"/>
        </w:numPr>
        <w:spacing w:after="120" w:line="276" w:lineRule="auto"/>
        <w:ind w:left="357" w:hanging="357"/>
        <w:contextualSpacing w:val="0"/>
        <w:rPr>
          <w:rFonts w:asciiTheme="minorHAnsi" w:hAnsiTheme="minorHAnsi" w:cstheme="minorHAnsi"/>
        </w:rPr>
      </w:pPr>
      <w:r w:rsidRPr="00B375E4">
        <w:rPr>
          <w:rFonts w:asciiTheme="minorHAnsi" w:hAnsiTheme="minorHAnsi" w:cstheme="minorHAnsi"/>
        </w:rPr>
        <w:t>z powodu wystąpienia sytuacji epidemicznej/pandemicznej, mającej bezpośredni wpływ na możliwość wykonania zamówienia w terminie określonym w niniejszej umowie, co Wykonawca winien udowodnić za pomocą odpowiednich dokumentów lub oświadczeń;</w:t>
      </w:r>
    </w:p>
    <w:p w:rsidR="00A724CD" w:rsidRPr="00B375E4" w:rsidRDefault="00A724CD" w:rsidP="00B375E4">
      <w:pPr>
        <w:pStyle w:val="Akapitzlist"/>
        <w:numPr>
          <w:ilvl w:val="0"/>
          <w:numId w:val="20"/>
        </w:numPr>
        <w:spacing w:after="120" w:line="276" w:lineRule="auto"/>
        <w:ind w:left="360"/>
        <w:contextualSpacing w:val="0"/>
        <w:rPr>
          <w:rFonts w:asciiTheme="minorHAnsi" w:hAnsiTheme="minorHAnsi" w:cstheme="minorHAnsi"/>
        </w:rPr>
      </w:pPr>
      <w:r w:rsidRPr="00B375E4">
        <w:rPr>
          <w:rFonts w:asciiTheme="minorHAnsi" w:hAnsiTheme="minorHAnsi" w:cstheme="minorHAnsi"/>
        </w:rPr>
        <w:t xml:space="preserve">zmiany terminu płatności; </w:t>
      </w:r>
    </w:p>
    <w:p w:rsidR="00A724CD" w:rsidRPr="00B375E4" w:rsidRDefault="00A724CD" w:rsidP="00B375E4">
      <w:pPr>
        <w:pStyle w:val="Akapitzlist"/>
        <w:numPr>
          <w:ilvl w:val="0"/>
          <w:numId w:val="20"/>
        </w:numPr>
        <w:spacing w:after="120" w:line="276" w:lineRule="auto"/>
        <w:ind w:left="360"/>
        <w:contextualSpacing w:val="0"/>
        <w:rPr>
          <w:rFonts w:asciiTheme="minorHAnsi" w:hAnsiTheme="minorHAnsi" w:cstheme="minorHAnsi"/>
        </w:rPr>
      </w:pPr>
      <w:r w:rsidRPr="00B375E4">
        <w:rPr>
          <w:rFonts w:asciiTheme="minorHAnsi" w:hAnsiTheme="minorHAnsi" w:cstheme="minorHAnsi"/>
        </w:rPr>
        <w:t xml:space="preserve">zmiany organizacyjnej polegającej na zmianie osób, podwykonawców, grup wykonawców i innych podmiotów współpracujących przy realizacji zamówienia pod warunkiem, że ich uprawnienia, potencjał ekonomiczny, wykonawczy i doświadczenie nie są gorsze od tych, jakie posiadają podmioty zamieniane; zmiany te mogą nastąpić z przyczyn organizacyjnych pod warunkiem, że osoby podwykonawcy, grupy wykonawców i innych podmiotów spełniają wszystkie wymogi wynikające z zapytania ofertowego i złożonej oferty; </w:t>
      </w:r>
    </w:p>
    <w:p w:rsidR="00A724CD" w:rsidRPr="00B375E4" w:rsidRDefault="00A724CD" w:rsidP="00B375E4">
      <w:pPr>
        <w:pStyle w:val="Akapitzlist"/>
        <w:numPr>
          <w:ilvl w:val="0"/>
          <w:numId w:val="20"/>
        </w:numPr>
        <w:spacing w:after="120" w:line="276" w:lineRule="auto"/>
        <w:ind w:left="360"/>
        <w:contextualSpacing w:val="0"/>
        <w:rPr>
          <w:rFonts w:asciiTheme="minorHAnsi" w:hAnsiTheme="minorHAnsi" w:cstheme="minorHAnsi"/>
        </w:rPr>
      </w:pPr>
      <w:r w:rsidRPr="00B375E4">
        <w:rPr>
          <w:rFonts w:asciiTheme="minorHAnsi" w:hAnsiTheme="minorHAnsi" w:cstheme="minorHAnsi"/>
        </w:rPr>
        <w:t xml:space="preserve">zmiany wynagrodzenia (zmiany urzędowej stawki podatku VAT, uzasadnienia ekonomicznego i/lub technicznego, zmiany zakresu zamówienia); </w:t>
      </w:r>
    </w:p>
    <w:p w:rsidR="00EC4572" w:rsidRPr="00B375E4" w:rsidRDefault="00A724CD" w:rsidP="00B375E4">
      <w:pPr>
        <w:pStyle w:val="Akapitzlist"/>
        <w:numPr>
          <w:ilvl w:val="0"/>
          <w:numId w:val="20"/>
        </w:numPr>
        <w:spacing w:after="120" w:line="276" w:lineRule="auto"/>
        <w:ind w:left="357" w:hanging="357"/>
        <w:contextualSpacing w:val="0"/>
        <w:rPr>
          <w:rFonts w:asciiTheme="minorHAnsi" w:hAnsiTheme="minorHAnsi" w:cstheme="minorHAnsi"/>
        </w:rPr>
      </w:pPr>
      <w:r w:rsidRPr="00B375E4">
        <w:rPr>
          <w:rFonts w:asciiTheme="minorHAnsi" w:hAnsiTheme="minorHAnsi" w:cstheme="minorHAnsi"/>
        </w:rPr>
        <w:t>zmiany zakresu zamówienia – w przypadku konieczności lub techniczno-ekonomicznej zasadności zastosowania materiałów i urządzeń równoważnych, wynikających z uwarunkowań technologicznych lub użytkowych, ograniczenia finansowego po stronie Zamawiającego z przyczyn od niego niezależnych).</w:t>
      </w:r>
      <w:bookmarkEnd w:id="6"/>
    </w:p>
    <w:p w:rsidR="00A724CD" w:rsidRPr="00B375E4" w:rsidRDefault="00A724CD" w:rsidP="00B375E4">
      <w:pPr>
        <w:pStyle w:val="Akapitzlist"/>
        <w:numPr>
          <w:ilvl w:val="0"/>
          <w:numId w:val="3"/>
        </w:numPr>
        <w:spacing w:after="120" w:line="276" w:lineRule="auto"/>
        <w:ind w:left="360"/>
        <w:rPr>
          <w:rFonts w:asciiTheme="minorHAnsi" w:hAnsiTheme="minorHAnsi" w:cstheme="minorHAnsi"/>
        </w:rPr>
      </w:pPr>
      <w:r w:rsidRPr="00B375E4">
        <w:rPr>
          <w:rFonts w:asciiTheme="minorHAnsi" w:hAnsiTheme="minorHAnsi" w:cstheme="minorHAnsi"/>
        </w:rPr>
        <w:t xml:space="preserve">Umowa może ulec zmianie tylko w zakresie, w jakim okoliczności określone powyżej będą pozostawały w adekwatnym związku przyczynowym z terminem wykonania umowy, sposobem wykonania umowy lub wysokością wynagrodzenia Wykonawcy. </w:t>
      </w:r>
    </w:p>
    <w:p w:rsidR="001F3631" w:rsidRPr="007C2207" w:rsidRDefault="001F3631" w:rsidP="007C2207">
      <w:pPr>
        <w:spacing w:after="120" w:line="276" w:lineRule="auto"/>
        <w:rPr>
          <w:rFonts w:asciiTheme="minorHAnsi" w:hAnsiTheme="minorHAnsi" w:cstheme="minorHAnsi"/>
        </w:rPr>
      </w:pPr>
    </w:p>
    <w:p w:rsidR="00464DA0" w:rsidRDefault="00464DA0" w:rsidP="00B375E4">
      <w:pPr>
        <w:spacing w:after="120" w:line="276" w:lineRule="auto"/>
        <w:rPr>
          <w:rFonts w:asciiTheme="minorHAnsi" w:hAnsiTheme="minorHAnsi" w:cstheme="minorHAnsi"/>
          <w:b/>
        </w:rPr>
      </w:pPr>
    </w:p>
    <w:p w:rsidR="00464DA0" w:rsidRDefault="00464DA0" w:rsidP="00B375E4">
      <w:pPr>
        <w:spacing w:after="120" w:line="276" w:lineRule="auto"/>
        <w:rPr>
          <w:rFonts w:asciiTheme="minorHAnsi" w:hAnsiTheme="minorHAnsi" w:cstheme="minorHAnsi"/>
          <w:b/>
        </w:rPr>
      </w:pPr>
    </w:p>
    <w:p w:rsidR="00942C9D" w:rsidRPr="00B375E4" w:rsidRDefault="00942C9D" w:rsidP="00B375E4">
      <w:pPr>
        <w:spacing w:after="120" w:line="276" w:lineRule="auto"/>
        <w:rPr>
          <w:rFonts w:asciiTheme="minorHAnsi" w:hAnsiTheme="minorHAnsi" w:cstheme="minorHAnsi"/>
          <w:b/>
        </w:rPr>
      </w:pPr>
      <w:r w:rsidRPr="00B375E4">
        <w:rPr>
          <w:rFonts w:asciiTheme="minorHAnsi" w:hAnsiTheme="minorHAnsi" w:cstheme="minorHAnsi"/>
          <w:b/>
        </w:rPr>
        <w:lastRenderedPageBreak/>
        <w:t xml:space="preserve">§ </w:t>
      </w:r>
      <w:bookmarkEnd w:id="7"/>
      <w:r w:rsidRPr="00B375E4">
        <w:rPr>
          <w:rFonts w:asciiTheme="minorHAnsi" w:hAnsiTheme="minorHAnsi" w:cstheme="minorHAnsi"/>
          <w:b/>
        </w:rPr>
        <w:t>1</w:t>
      </w:r>
      <w:r w:rsidR="00FB0C38" w:rsidRPr="00B375E4">
        <w:rPr>
          <w:rFonts w:asciiTheme="minorHAnsi" w:hAnsiTheme="minorHAnsi" w:cstheme="minorHAnsi"/>
          <w:b/>
        </w:rPr>
        <w:t>1</w:t>
      </w:r>
    </w:p>
    <w:p w:rsidR="00942C9D" w:rsidRPr="00B375E4" w:rsidRDefault="00942C9D" w:rsidP="00B375E4">
      <w:pPr>
        <w:spacing w:after="120" w:line="276" w:lineRule="auto"/>
        <w:rPr>
          <w:rFonts w:asciiTheme="minorHAnsi" w:hAnsiTheme="minorHAnsi" w:cstheme="minorHAnsi"/>
        </w:rPr>
      </w:pPr>
      <w:r w:rsidRPr="00B375E4">
        <w:rPr>
          <w:rFonts w:asciiTheme="minorHAnsi" w:hAnsiTheme="minorHAnsi" w:cstheme="minorHAnsi"/>
          <w:b/>
        </w:rPr>
        <w:t>Postanowienia końcowe</w:t>
      </w:r>
    </w:p>
    <w:p w:rsidR="00942C9D" w:rsidRPr="00B375E4" w:rsidRDefault="00942C9D" w:rsidP="00B375E4">
      <w:pPr>
        <w:numPr>
          <w:ilvl w:val="0"/>
          <w:numId w:val="9"/>
        </w:numPr>
        <w:spacing w:after="120" w:line="276" w:lineRule="auto"/>
        <w:ind w:left="360"/>
        <w:rPr>
          <w:rFonts w:asciiTheme="minorHAnsi" w:hAnsiTheme="minorHAnsi" w:cstheme="minorHAnsi"/>
        </w:rPr>
      </w:pPr>
      <w:r w:rsidRPr="00B375E4">
        <w:rPr>
          <w:rFonts w:asciiTheme="minorHAnsi" w:hAnsiTheme="minorHAnsi" w:cstheme="minorHAnsi"/>
        </w:rPr>
        <w:t>Wykonawca zobowiązuje się do nieudostępniania informacji stanowiących tajemnicę Zamawiającego, jak również zachowania w tajemnicy wszelkich informacji, których ujawnienie mogłoby narazić Zamawiającego na szkodę.</w:t>
      </w:r>
    </w:p>
    <w:p w:rsidR="00942C9D" w:rsidRPr="00B375E4" w:rsidRDefault="00942C9D" w:rsidP="00B375E4">
      <w:pPr>
        <w:numPr>
          <w:ilvl w:val="0"/>
          <w:numId w:val="9"/>
        </w:numPr>
        <w:spacing w:after="120" w:line="276" w:lineRule="auto"/>
        <w:ind w:left="360"/>
        <w:rPr>
          <w:rFonts w:asciiTheme="minorHAnsi" w:hAnsiTheme="minorHAnsi" w:cstheme="minorHAnsi"/>
        </w:rPr>
      </w:pPr>
      <w:r w:rsidRPr="00B375E4">
        <w:rPr>
          <w:rFonts w:asciiTheme="minorHAnsi" w:hAnsiTheme="minorHAnsi" w:cstheme="minorHAnsi"/>
        </w:rPr>
        <w:t>W sprawach nie uregulowanych niniejszą umową mają zastosowanie wszystkie odpowiednie przepisy prawa, mające związek z wykonaniem przedmiotu umowy, w tym</w:t>
      </w:r>
      <w:r w:rsidR="00FB0C38" w:rsidRPr="00B375E4">
        <w:rPr>
          <w:rFonts w:asciiTheme="minorHAnsi" w:hAnsiTheme="minorHAnsi" w:cstheme="minorHAnsi"/>
        </w:rPr>
        <w:t xml:space="preserve"> zwłaszcza </w:t>
      </w:r>
      <w:r w:rsidRPr="00B375E4">
        <w:rPr>
          <w:rFonts w:asciiTheme="minorHAnsi" w:hAnsiTheme="minorHAnsi" w:cstheme="minorHAnsi"/>
        </w:rPr>
        <w:t>Kodeks cywilny.</w:t>
      </w:r>
    </w:p>
    <w:p w:rsidR="00942C9D" w:rsidRPr="00B375E4" w:rsidRDefault="00942C9D" w:rsidP="00B375E4">
      <w:pPr>
        <w:numPr>
          <w:ilvl w:val="0"/>
          <w:numId w:val="9"/>
        </w:numPr>
        <w:spacing w:after="120" w:line="276" w:lineRule="auto"/>
        <w:ind w:left="360"/>
        <w:rPr>
          <w:rFonts w:asciiTheme="minorHAnsi" w:hAnsiTheme="minorHAnsi" w:cstheme="minorHAnsi"/>
        </w:rPr>
      </w:pPr>
      <w:r w:rsidRPr="00B375E4">
        <w:rPr>
          <w:rFonts w:asciiTheme="minorHAnsi" w:hAnsiTheme="minorHAnsi" w:cstheme="minorHAnsi"/>
        </w:rPr>
        <w:t xml:space="preserve">Spory wynikłe na tle wykonania niniejszej umowy będą rozstrzygane przez sądy powszechne właściwe dla Zamawiającego. </w:t>
      </w:r>
    </w:p>
    <w:p w:rsidR="00942C9D" w:rsidRPr="00B375E4" w:rsidRDefault="00942C9D" w:rsidP="00B375E4">
      <w:pPr>
        <w:numPr>
          <w:ilvl w:val="0"/>
          <w:numId w:val="9"/>
        </w:numPr>
        <w:spacing w:after="120" w:line="276" w:lineRule="auto"/>
        <w:ind w:left="360"/>
        <w:rPr>
          <w:rFonts w:asciiTheme="minorHAnsi" w:hAnsiTheme="minorHAnsi" w:cstheme="minorHAnsi"/>
        </w:rPr>
      </w:pPr>
      <w:r w:rsidRPr="00B375E4">
        <w:rPr>
          <w:rFonts w:asciiTheme="minorHAnsi" w:hAnsiTheme="minorHAnsi" w:cstheme="minorHAnsi"/>
        </w:rPr>
        <w:t xml:space="preserve">Umowę sporządzono w trzech egzemplarzach, jeden egzemplarz dla Wykonawcy i </w:t>
      </w:r>
      <w:r w:rsidR="00582324">
        <w:rPr>
          <w:rFonts w:asciiTheme="minorHAnsi" w:hAnsiTheme="minorHAnsi" w:cstheme="minorHAnsi"/>
        </w:rPr>
        <w:t>dwa</w:t>
      </w:r>
      <w:r w:rsidRPr="00B375E4">
        <w:rPr>
          <w:rFonts w:asciiTheme="minorHAnsi" w:hAnsiTheme="minorHAnsi" w:cstheme="minorHAnsi"/>
        </w:rPr>
        <w:t xml:space="preserve"> egzemplarze dla Zamawiającego.</w:t>
      </w:r>
    </w:p>
    <w:p w:rsidR="00942C9D" w:rsidRPr="00B375E4" w:rsidRDefault="00942C9D" w:rsidP="00B375E4">
      <w:pPr>
        <w:spacing w:after="120" w:line="276" w:lineRule="auto"/>
        <w:rPr>
          <w:rFonts w:asciiTheme="minorHAnsi" w:hAnsiTheme="minorHAnsi" w:cstheme="minorHAnsi"/>
        </w:rPr>
      </w:pPr>
    </w:p>
    <w:p w:rsidR="00DF24D8" w:rsidRPr="00B375E4" w:rsidRDefault="004031A7" w:rsidP="00B375E4">
      <w:pPr>
        <w:spacing w:after="120" w:line="276" w:lineRule="auto"/>
        <w:rPr>
          <w:rFonts w:asciiTheme="minorHAnsi" w:hAnsiTheme="minorHAnsi" w:cstheme="minorHAnsi"/>
        </w:rPr>
      </w:pPr>
      <w:r>
        <w:rPr>
          <w:rFonts w:asciiTheme="minorHAnsi" w:hAnsiTheme="minorHAnsi" w:cstheme="minorHAnsi"/>
          <w:b/>
          <w:bCs/>
        </w:rPr>
        <w:t>Zamawiający:                                                                                                                      Wykonawca:</w:t>
      </w:r>
    </w:p>
    <w:sectPr w:rsidR="00DF24D8" w:rsidRPr="00B375E4" w:rsidSect="00C231BC">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FF9" w:rsidRDefault="00B57FF9" w:rsidP="000841C0">
      <w:pPr>
        <w:spacing w:after="0" w:line="240" w:lineRule="auto"/>
      </w:pPr>
      <w:r>
        <w:separator/>
      </w:r>
    </w:p>
  </w:endnote>
  <w:endnote w:type="continuationSeparator" w:id="0">
    <w:p w:rsidR="00B57FF9" w:rsidRDefault="00B57FF9" w:rsidP="00084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altName w:val="Calibri Light"/>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FF9" w:rsidRDefault="00B57FF9" w:rsidP="000841C0">
      <w:pPr>
        <w:spacing w:after="0" w:line="240" w:lineRule="auto"/>
      </w:pPr>
      <w:r>
        <w:separator/>
      </w:r>
    </w:p>
  </w:footnote>
  <w:footnote w:type="continuationSeparator" w:id="0">
    <w:p w:rsidR="00B57FF9" w:rsidRDefault="00B57FF9" w:rsidP="000841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C0" w:rsidRPr="000841C0" w:rsidRDefault="00C3038F" w:rsidP="000841C0">
    <w:pPr>
      <w:pStyle w:val="Nagwek"/>
      <w:spacing w:after="120" w:line="276" w:lineRule="auto"/>
      <w:rPr>
        <w:rFonts w:ascii="Garamond" w:hAnsi="Garamond"/>
      </w:rPr>
    </w:pPr>
    <w:r w:rsidRPr="00E16F35">
      <w:rPr>
        <w:noProof/>
        <w:lang w:eastAsia="pl-PL"/>
      </w:rPr>
      <w:drawing>
        <wp:inline distT="0" distB="0" distL="0" distR="0">
          <wp:extent cx="5753100" cy="5048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5048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18A2EC6"/>
    <w:name w:val="WW8Num1"/>
    <w:lvl w:ilvl="0">
      <w:start w:val="1"/>
      <w:numFmt w:val="decimal"/>
      <w:lvlText w:val="%1."/>
      <w:lvlJc w:val="left"/>
      <w:pPr>
        <w:tabs>
          <w:tab w:val="num" w:pos="0"/>
        </w:tabs>
        <w:ind w:left="720" w:hanging="360"/>
      </w:pPr>
      <w:rPr>
        <w:b w:val="0"/>
      </w:rPr>
    </w:lvl>
  </w:abstractNum>
  <w:abstractNum w:abstractNumId="1">
    <w:nsid w:val="00000002"/>
    <w:multiLevelType w:val="singleLevel"/>
    <w:tmpl w:val="6E8EA436"/>
    <w:name w:val="WW8Num2"/>
    <w:lvl w:ilvl="0">
      <w:start w:val="1"/>
      <w:numFmt w:val="lowerLetter"/>
      <w:lvlText w:val="%1)"/>
      <w:lvlJc w:val="left"/>
      <w:pPr>
        <w:tabs>
          <w:tab w:val="num" w:pos="0"/>
        </w:tabs>
        <w:ind w:left="720" w:hanging="360"/>
      </w:pPr>
      <w:rPr>
        <w:rFonts w:hint="default"/>
        <w:sz w:val="26"/>
        <w:szCs w:val="26"/>
      </w:rPr>
    </w:lvl>
  </w:abstractNum>
  <w:abstractNum w:abstractNumId="2">
    <w:nsid w:val="00000003"/>
    <w:multiLevelType w:val="multilevel"/>
    <w:tmpl w:val="BC547178"/>
    <w:name w:val="WW8Num3"/>
    <w:lvl w:ilvl="0">
      <w:start w:val="1"/>
      <w:numFmt w:val="decimal"/>
      <w:lvlText w:val="%1."/>
      <w:lvlJc w:val="left"/>
      <w:pPr>
        <w:tabs>
          <w:tab w:val="num" w:pos="0"/>
        </w:tabs>
        <w:ind w:left="72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05"/>
    <w:multiLevelType w:val="singleLevel"/>
    <w:tmpl w:val="8EDE49B0"/>
    <w:name w:val="WW8Num5"/>
    <w:lvl w:ilvl="0">
      <w:start w:val="1"/>
      <w:numFmt w:val="decimal"/>
      <w:lvlText w:val="%1."/>
      <w:lvlJc w:val="left"/>
      <w:pPr>
        <w:tabs>
          <w:tab w:val="num" w:pos="0"/>
        </w:tabs>
        <w:ind w:left="720" w:hanging="360"/>
      </w:pPr>
      <w:rPr>
        <w:rFonts w:hint="default"/>
        <w:b w:val="0"/>
        <w:sz w:val="26"/>
        <w:szCs w:val="26"/>
      </w:rPr>
    </w:lvl>
  </w:abstractNum>
  <w:abstractNum w:abstractNumId="4">
    <w:nsid w:val="00000009"/>
    <w:multiLevelType w:val="singleLevel"/>
    <w:tmpl w:val="7B7EEF3E"/>
    <w:name w:val="WW8Num9"/>
    <w:lvl w:ilvl="0">
      <w:start w:val="1"/>
      <w:numFmt w:val="decimal"/>
      <w:lvlText w:val="%1."/>
      <w:lvlJc w:val="left"/>
      <w:pPr>
        <w:tabs>
          <w:tab w:val="num" w:pos="0"/>
        </w:tabs>
        <w:ind w:left="720" w:hanging="360"/>
      </w:pPr>
      <w:rPr>
        <w:rFonts w:hint="default"/>
        <w:b w:val="0"/>
        <w:sz w:val="26"/>
        <w:szCs w:val="26"/>
      </w:rPr>
    </w:lvl>
  </w:abstractNum>
  <w:abstractNum w:abstractNumId="5">
    <w:nsid w:val="0000000B"/>
    <w:multiLevelType w:val="singleLevel"/>
    <w:tmpl w:val="35D46390"/>
    <w:name w:val="WW8Num11"/>
    <w:lvl w:ilvl="0">
      <w:start w:val="1"/>
      <w:numFmt w:val="decimal"/>
      <w:lvlText w:val="%1."/>
      <w:lvlJc w:val="left"/>
      <w:pPr>
        <w:tabs>
          <w:tab w:val="num" w:pos="0"/>
        </w:tabs>
        <w:ind w:left="720" w:hanging="360"/>
      </w:pPr>
      <w:rPr>
        <w:rFonts w:asciiTheme="minorHAnsi" w:hAnsiTheme="minorHAnsi" w:cstheme="minorHAnsi" w:hint="default"/>
        <w:b w:val="0"/>
        <w:sz w:val="24"/>
        <w:szCs w:val="24"/>
      </w:rPr>
    </w:lvl>
  </w:abstractNum>
  <w:abstractNum w:abstractNumId="6">
    <w:nsid w:val="0000000E"/>
    <w:multiLevelType w:val="singleLevel"/>
    <w:tmpl w:val="0000000E"/>
    <w:name w:val="WW8Num14"/>
    <w:lvl w:ilvl="0">
      <w:start w:val="1"/>
      <w:numFmt w:val="lowerLetter"/>
      <w:lvlText w:val="%1)"/>
      <w:lvlJc w:val="left"/>
      <w:pPr>
        <w:tabs>
          <w:tab w:val="num" w:pos="0"/>
        </w:tabs>
        <w:ind w:left="420" w:hanging="360"/>
      </w:pPr>
      <w:rPr>
        <w:rFonts w:hint="default"/>
        <w:sz w:val="24"/>
        <w:szCs w:val="24"/>
      </w:rPr>
    </w:lvl>
  </w:abstractNum>
  <w:abstractNum w:abstractNumId="7">
    <w:nsid w:val="0000000F"/>
    <w:multiLevelType w:val="singleLevel"/>
    <w:tmpl w:val="A0428708"/>
    <w:name w:val="WW8Num15"/>
    <w:lvl w:ilvl="0">
      <w:start w:val="1"/>
      <w:numFmt w:val="decimal"/>
      <w:lvlText w:val="%1."/>
      <w:lvlJc w:val="left"/>
      <w:pPr>
        <w:tabs>
          <w:tab w:val="num" w:pos="0"/>
        </w:tabs>
        <w:ind w:left="720" w:hanging="360"/>
      </w:pPr>
      <w:rPr>
        <w:rFonts w:hint="default"/>
        <w:b w:val="0"/>
        <w:sz w:val="24"/>
        <w:szCs w:val="24"/>
      </w:rPr>
    </w:lvl>
  </w:abstractNum>
  <w:abstractNum w:abstractNumId="8">
    <w:nsid w:val="00000014"/>
    <w:multiLevelType w:val="singleLevel"/>
    <w:tmpl w:val="00000014"/>
    <w:name w:val="WW8Num20"/>
    <w:lvl w:ilvl="0">
      <w:start w:val="1"/>
      <w:numFmt w:val="lowerLetter"/>
      <w:lvlText w:val="%1)"/>
      <w:lvlJc w:val="left"/>
      <w:pPr>
        <w:tabs>
          <w:tab w:val="num" w:pos="0"/>
        </w:tabs>
        <w:ind w:left="720" w:hanging="360"/>
      </w:pPr>
      <w:rPr>
        <w:rFonts w:hint="default"/>
        <w:sz w:val="24"/>
        <w:szCs w:val="24"/>
      </w:rPr>
    </w:lvl>
  </w:abstractNum>
  <w:abstractNum w:abstractNumId="9">
    <w:nsid w:val="00000015"/>
    <w:multiLevelType w:val="singleLevel"/>
    <w:tmpl w:val="C1544D32"/>
    <w:name w:val="WW8Num21"/>
    <w:lvl w:ilvl="0">
      <w:start w:val="1"/>
      <w:numFmt w:val="decimal"/>
      <w:lvlText w:val="%1."/>
      <w:lvlJc w:val="left"/>
      <w:pPr>
        <w:tabs>
          <w:tab w:val="num" w:pos="0"/>
        </w:tabs>
        <w:ind w:left="420" w:hanging="360"/>
      </w:pPr>
      <w:rPr>
        <w:rFonts w:hint="default"/>
        <w:b w:val="0"/>
        <w:sz w:val="24"/>
        <w:szCs w:val="24"/>
      </w:rPr>
    </w:lvl>
  </w:abstractNum>
  <w:abstractNum w:abstractNumId="10">
    <w:nsid w:val="00000017"/>
    <w:multiLevelType w:val="singleLevel"/>
    <w:tmpl w:val="04FEDF7E"/>
    <w:name w:val="WW8Num23"/>
    <w:lvl w:ilvl="0">
      <w:start w:val="1"/>
      <w:numFmt w:val="decimal"/>
      <w:lvlText w:val="%1."/>
      <w:lvlJc w:val="left"/>
      <w:pPr>
        <w:tabs>
          <w:tab w:val="num" w:pos="0"/>
        </w:tabs>
        <w:ind w:left="720" w:hanging="360"/>
      </w:pPr>
      <w:rPr>
        <w:rFonts w:eastAsia="Arial" w:hint="default"/>
        <w:b w:val="0"/>
        <w:sz w:val="24"/>
        <w:szCs w:val="24"/>
      </w:rPr>
    </w:lvl>
  </w:abstractNum>
  <w:abstractNum w:abstractNumId="11">
    <w:nsid w:val="00000019"/>
    <w:multiLevelType w:val="singleLevel"/>
    <w:tmpl w:val="00000019"/>
    <w:name w:val="WW8Num25"/>
    <w:lvl w:ilvl="0">
      <w:start w:val="1"/>
      <w:numFmt w:val="lowerLetter"/>
      <w:lvlText w:val="%1)"/>
      <w:lvlJc w:val="left"/>
      <w:pPr>
        <w:tabs>
          <w:tab w:val="num" w:pos="0"/>
        </w:tabs>
        <w:ind w:left="720" w:hanging="360"/>
      </w:pPr>
      <w:rPr>
        <w:rFonts w:hint="default"/>
      </w:rPr>
    </w:lvl>
  </w:abstractNum>
  <w:abstractNum w:abstractNumId="12">
    <w:nsid w:val="0000001B"/>
    <w:multiLevelType w:val="singleLevel"/>
    <w:tmpl w:val="B66CD986"/>
    <w:name w:val="WW8Num27"/>
    <w:lvl w:ilvl="0">
      <w:start w:val="1"/>
      <w:numFmt w:val="decimal"/>
      <w:lvlText w:val="%1)"/>
      <w:lvlJc w:val="left"/>
      <w:pPr>
        <w:tabs>
          <w:tab w:val="num" w:pos="0"/>
        </w:tabs>
        <w:ind w:left="720" w:hanging="360"/>
      </w:pPr>
      <w:rPr>
        <w:rFonts w:ascii="Garamond" w:hAnsi="Garamond" w:cs="Times New Roman" w:hint="default"/>
        <w:b w:val="0"/>
      </w:rPr>
    </w:lvl>
  </w:abstractNum>
  <w:abstractNum w:abstractNumId="13">
    <w:nsid w:val="0000001C"/>
    <w:multiLevelType w:val="singleLevel"/>
    <w:tmpl w:val="BCD81E0E"/>
    <w:name w:val="WW8Num28"/>
    <w:lvl w:ilvl="0">
      <w:start w:val="1"/>
      <w:numFmt w:val="lowerLetter"/>
      <w:lvlText w:val="%1)"/>
      <w:lvlJc w:val="left"/>
      <w:pPr>
        <w:tabs>
          <w:tab w:val="num" w:pos="0"/>
        </w:tabs>
        <w:ind w:left="717" w:hanging="360"/>
      </w:pPr>
      <w:rPr>
        <w:rFonts w:asciiTheme="minorHAnsi" w:eastAsia="SimSun" w:hAnsiTheme="minorHAnsi" w:cstheme="minorHAnsi" w:hint="default"/>
        <w:sz w:val="24"/>
        <w:szCs w:val="24"/>
      </w:rPr>
    </w:lvl>
  </w:abstractNum>
  <w:abstractNum w:abstractNumId="14">
    <w:nsid w:val="0000001D"/>
    <w:multiLevelType w:val="singleLevel"/>
    <w:tmpl w:val="030C35A2"/>
    <w:name w:val="WW8Num29"/>
    <w:lvl w:ilvl="0">
      <w:start w:val="1"/>
      <w:numFmt w:val="decimal"/>
      <w:lvlText w:val="%1."/>
      <w:lvlJc w:val="left"/>
      <w:pPr>
        <w:tabs>
          <w:tab w:val="num" w:pos="0"/>
        </w:tabs>
        <w:ind w:left="420" w:hanging="360"/>
      </w:pPr>
      <w:rPr>
        <w:rFonts w:hint="default"/>
        <w:b w:val="0"/>
        <w:sz w:val="26"/>
        <w:szCs w:val="26"/>
      </w:rPr>
    </w:lvl>
  </w:abstractNum>
  <w:abstractNum w:abstractNumId="15">
    <w:nsid w:val="0000001E"/>
    <w:multiLevelType w:val="singleLevel"/>
    <w:tmpl w:val="0000001E"/>
    <w:name w:val="WW8Num30"/>
    <w:lvl w:ilvl="0">
      <w:start w:val="1"/>
      <w:numFmt w:val="bullet"/>
      <w:lvlText w:val=""/>
      <w:lvlJc w:val="left"/>
      <w:pPr>
        <w:tabs>
          <w:tab w:val="num" w:pos="0"/>
        </w:tabs>
        <w:ind w:left="1080" w:hanging="360"/>
      </w:pPr>
      <w:rPr>
        <w:rFonts w:ascii="Symbol" w:hAnsi="Symbol" w:hint="default"/>
        <w:sz w:val="24"/>
        <w:szCs w:val="24"/>
      </w:rPr>
    </w:lvl>
  </w:abstractNum>
  <w:abstractNum w:abstractNumId="16">
    <w:nsid w:val="00000025"/>
    <w:multiLevelType w:val="singleLevel"/>
    <w:tmpl w:val="155CD360"/>
    <w:name w:val="WW8Num37"/>
    <w:lvl w:ilvl="0">
      <w:start w:val="1"/>
      <w:numFmt w:val="lowerLetter"/>
      <w:lvlText w:val="%1)"/>
      <w:lvlJc w:val="left"/>
      <w:pPr>
        <w:tabs>
          <w:tab w:val="num" w:pos="0"/>
        </w:tabs>
        <w:ind w:left="720" w:hanging="360"/>
      </w:pPr>
      <w:rPr>
        <w:rFonts w:hint="default"/>
        <w:spacing w:val="-2"/>
        <w:sz w:val="24"/>
        <w:szCs w:val="24"/>
      </w:rPr>
    </w:lvl>
  </w:abstractNum>
  <w:abstractNum w:abstractNumId="17">
    <w:nsid w:val="00000027"/>
    <w:multiLevelType w:val="singleLevel"/>
    <w:tmpl w:val="00000027"/>
    <w:name w:val="WW8Num39"/>
    <w:lvl w:ilvl="0">
      <w:start w:val="1"/>
      <w:numFmt w:val="decimal"/>
      <w:lvlText w:val="%1."/>
      <w:lvlJc w:val="left"/>
      <w:pPr>
        <w:tabs>
          <w:tab w:val="num" w:pos="0"/>
        </w:tabs>
        <w:ind w:left="720" w:hanging="360"/>
      </w:pPr>
      <w:rPr>
        <w:rFonts w:hint="default"/>
        <w:color w:val="auto"/>
      </w:rPr>
    </w:lvl>
  </w:abstractNum>
  <w:abstractNum w:abstractNumId="18">
    <w:nsid w:val="0000002B"/>
    <w:multiLevelType w:val="singleLevel"/>
    <w:tmpl w:val="7EECBAA0"/>
    <w:name w:val="WW8Num43"/>
    <w:lvl w:ilvl="0">
      <w:start w:val="1"/>
      <w:numFmt w:val="decimal"/>
      <w:lvlText w:val="%1."/>
      <w:lvlJc w:val="left"/>
      <w:pPr>
        <w:tabs>
          <w:tab w:val="num" w:pos="0"/>
        </w:tabs>
        <w:ind w:left="720" w:hanging="360"/>
      </w:pPr>
      <w:rPr>
        <w:rFonts w:hint="default"/>
        <w:b w:val="0"/>
        <w:bCs/>
        <w:sz w:val="24"/>
        <w:szCs w:val="24"/>
        <w:lang w:eastAsia="pl-PL" w:bidi="pl-PL"/>
      </w:rPr>
    </w:lvl>
  </w:abstractNum>
  <w:abstractNum w:abstractNumId="19">
    <w:nsid w:val="0000002C"/>
    <w:multiLevelType w:val="singleLevel"/>
    <w:tmpl w:val="07D82FF4"/>
    <w:name w:val="WW8Num44"/>
    <w:lvl w:ilvl="0">
      <w:start w:val="1"/>
      <w:numFmt w:val="decimal"/>
      <w:lvlText w:val="%1."/>
      <w:lvlJc w:val="left"/>
      <w:pPr>
        <w:tabs>
          <w:tab w:val="num" w:pos="0"/>
        </w:tabs>
        <w:ind w:left="720" w:hanging="360"/>
      </w:pPr>
      <w:rPr>
        <w:rFonts w:hint="default"/>
        <w:b w:val="0"/>
        <w:color w:val="auto"/>
        <w:sz w:val="26"/>
        <w:szCs w:val="26"/>
      </w:rPr>
    </w:lvl>
  </w:abstractNum>
  <w:abstractNum w:abstractNumId="20">
    <w:nsid w:val="09DC0027"/>
    <w:multiLevelType w:val="hybridMultilevel"/>
    <w:tmpl w:val="E6DAC608"/>
    <w:lvl w:ilvl="0" w:tplc="ED1C032A">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AEA5A18"/>
    <w:multiLevelType w:val="hybridMultilevel"/>
    <w:tmpl w:val="38626D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C8453E7"/>
    <w:multiLevelType w:val="hybridMultilevel"/>
    <w:tmpl w:val="66B816E8"/>
    <w:lvl w:ilvl="0" w:tplc="17D4A730">
      <w:start w:val="1"/>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163FA1"/>
    <w:multiLevelType w:val="hybridMultilevel"/>
    <w:tmpl w:val="7DD86A04"/>
    <w:lvl w:ilvl="0" w:tplc="D4EE2D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0C175CA"/>
    <w:multiLevelType w:val="hybridMultilevel"/>
    <w:tmpl w:val="A552BC5C"/>
    <w:lvl w:ilvl="0" w:tplc="BA70DDB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2C6754B"/>
    <w:multiLevelType w:val="hybridMultilevel"/>
    <w:tmpl w:val="31E47C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164208F4"/>
    <w:multiLevelType w:val="hybridMultilevel"/>
    <w:tmpl w:val="911ED8C8"/>
    <w:lvl w:ilvl="0" w:tplc="36E2C7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6FE4D06"/>
    <w:multiLevelType w:val="hybridMultilevel"/>
    <w:tmpl w:val="FC98EEA2"/>
    <w:lvl w:ilvl="0" w:tplc="A7DC48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A927B04"/>
    <w:multiLevelType w:val="hybridMultilevel"/>
    <w:tmpl w:val="2416E8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5BD40BC"/>
    <w:multiLevelType w:val="hybridMultilevel"/>
    <w:tmpl w:val="593CD742"/>
    <w:lvl w:ilvl="0" w:tplc="65943F5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3A0D4905"/>
    <w:multiLevelType w:val="multilevel"/>
    <w:tmpl w:val="B4909758"/>
    <w:lvl w:ilvl="0">
      <w:start w:val="2"/>
      <w:numFmt w:val="decimal"/>
      <w:lvlText w:val="%1."/>
      <w:lvlJc w:val="left"/>
      <w:pPr>
        <w:ind w:left="360" w:hanging="360"/>
      </w:pPr>
      <w:rPr>
        <w:rFonts w:asciiTheme="minorHAnsi" w:eastAsia="Calibri" w:hAnsiTheme="minorHAnsi" w:cstheme="minorHAnsi" w:hint="default"/>
        <w:b w:val="0"/>
        <w:color w:val="auto"/>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1">
    <w:nsid w:val="3F0D1489"/>
    <w:multiLevelType w:val="hybridMultilevel"/>
    <w:tmpl w:val="1C3E0196"/>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419A603C"/>
    <w:multiLevelType w:val="hybridMultilevel"/>
    <w:tmpl w:val="72665682"/>
    <w:lvl w:ilvl="0" w:tplc="44D4F6B0">
      <w:start w:val="1"/>
      <w:numFmt w:val="lowerLetter"/>
      <w:lvlText w:val="%1)"/>
      <w:lvlJc w:val="left"/>
      <w:pPr>
        <w:ind w:left="720" w:hanging="360"/>
      </w:pPr>
      <w:rPr>
        <w:rFonts w:asciiTheme="minorHAnsi" w:hAnsiTheme="minorHAnsi" w:cstheme="minorHAnsi" w:hint="default"/>
      </w:rPr>
    </w:lvl>
    <w:lvl w:ilvl="1" w:tplc="780C05EC">
      <w:start w:val="1"/>
      <w:numFmt w:val="lowerLetter"/>
      <w:lvlText w:val="%2."/>
      <w:lvlJc w:val="left"/>
      <w:pPr>
        <w:ind w:left="1440" w:hanging="360"/>
      </w:pPr>
    </w:lvl>
    <w:lvl w:ilvl="2" w:tplc="B31CC85E">
      <w:start w:val="1"/>
      <w:numFmt w:val="lowerRoman"/>
      <w:lvlText w:val="%3."/>
      <w:lvlJc w:val="right"/>
      <w:pPr>
        <w:ind w:left="2160" w:hanging="180"/>
      </w:pPr>
    </w:lvl>
    <w:lvl w:ilvl="3" w:tplc="5CB2ACEE">
      <w:start w:val="1"/>
      <w:numFmt w:val="decimal"/>
      <w:lvlText w:val="%4."/>
      <w:lvlJc w:val="left"/>
      <w:pPr>
        <w:ind w:left="2880" w:hanging="360"/>
      </w:pPr>
    </w:lvl>
    <w:lvl w:ilvl="4" w:tplc="D28E3D98">
      <w:start w:val="1"/>
      <w:numFmt w:val="lowerLetter"/>
      <w:lvlText w:val="%5."/>
      <w:lvlJc w:val="left"/>
      <w:pPr>
        <w:ind w:left="3600" w:hanging="360"/>
      </w:pPr>
    </w:lvl>
    <w:lvl w:ilvl="5" w:tplc="69B0116C">
      <w:start w:val="1"/>
      <w:numFmt w:val="lowerRoman"/>
      <w:lvlText w:val="%6."/>
      <w:lvlJc w:val="right"/>
      <w:pPr>
        <w:ind w:left="4320" w:hanging="180"/>
      </w:pPr>
    </w:lvl>
    <w:lvl w:ilvl="6" w:tplc="CEB472C8">
      <w:start w:val="1"/>
      <w:numFmt w:val="decimal"/>
      <w:lvlText w:val="%7."/>
      <w:lvlJc w:val="left"/>
      <w:pPr>
        <w:ind w:left="5040" w:hanging="360"/>
      </w:pPr>
    </w:lvl>
    <w:lvl w:ilvl="7" w:tplc="C026F6C8">
      <w:start w:val="1"/>
      <w:numFmt w:val="lowerLetter"/>
      <w:lvlText w:val="%8."/>
      <w:lvlJc w:val="left"/>
      <w:pPr>
        <w:ind w:left="5760" w:hanging="360"/>
      </w:pPr>
    </w:lvl>
    <w:lvl w:ilvl="8" w:tplc="EC44AE16">
      <w:start w:val="1"/>
      <w:numFmt w:val="lowerRoman"/>
      <w:lvlText w:val="%9."/>
      <w:lvlJc w:val="right"/>
      <w:pPr>
        <w:ind w:left="6480" w:hanging="180"/>
      </w:pPr>
    </w:lvl>
  </w:abstractNum>
  <w:abstractNum w:abstractNumId="33">
    <w:nsid w:val="4201567F"/>
    <w:multiLevelType w:val="hybridMultilevel"/>
    <w:tmpl w:val="CFB61D22"/>
    <w:name w:val="WW8Num72"/>
    <w:lvl w:ilvl="0" w:tplc="F6B64434">
      <w:start w:val="6"/>
      <w:numFmt w:val="decimal"/>
      <w:lvlText w:val="%1."/>
      <w:lvlJc w:val="left"/>
      <w:pPr>
        <w:tabs>
          <w:tab w:val="num" w:pos="0"/>
        </w:tabs>
        <w:ind w:left="4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3001EF2"/>
    <w:multiLevelType w:val="hybridMultilevel"/>
    <w:tmpl w:val="51D00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3E603E8"/>
    <w:multiLevelType w:val="hybridMultilevel"/>
    <w:tmpl w:val="AB9C3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55052A6"/>
    <w:multiLevelType w:val="multilevel"/>
    <w:tmpl w:val="5C06BA9E"/>
    <w:lvl w:ilvl="0">
      <w:start w:val="1"/>
      <w:numFmt w:val="decimal"/>
      <w:lvlText w:val="%1."/>
      <w:lvlJc w:val="left"/>
      <w:pPr>
        <w:tabs>
          <w:tab w:val="num" w:pos="0"/>
        </w:tabs>
        <w:ind w:left="720" w:hanging="360"/>
      </w:pPr>
      <w:rPr>
        <w:rFonts w:asciiTheme="minorHAnsi" w:eastAsiaTheme="minorHAnsi" w:hAnsiTheme="minorHAnsi" w:cstheme="minorHAnsi"/>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3397014"/>
    <w:multiLevelType w:val="hybridMultilevel"/>
    <w:tmpl w:val="E9D4261C"/>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nsid w:val="5C643F61"/>
    <w:multiLevelType w:val="hybridMultilevel"/>
    <w:tmpl w:val="0E342F42"/>
    <w:lvl w:ilvl="0" w:tplc="91EECF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7350BD"/>
    <w:multiLevelType w:val="hybridMultilevel"/>
    <w:tmpl w:val="53C66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78A69EF"/>
    <w:multiLevelType w:val="hybridMultilevel"/>
    <w:tmpl w:val="5E4E3066"/>
    <w:lvl w:ilvl="0" w:tplc="737257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A97642D"/>
    <w:multiLevelType w:val="hybridMultilevel"/>
    <w:tmpl w:val="7578F53C"/>
    <w:lvl w:ilvl="0" w:tplc="C4F0D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71125BD"/>
    <w:multiLevelType w:val="hybridMultilevel"/>
    <w:tmpl w:val="176CED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B357B3B"/>
    <w:multiLevelType w:val="hybridMultilevel"/>
    <w:tmpl w:val="CE84259C"/>
    <w:lvl w:ilvl="0" w:tplc="2E90D2E2">
      <w:start w:val="1"/>
      <w:numFmt w:val="decimal"/>
      <w:lvlText w:val="%1."/>
      <w:lvlJc w:val="left"/>
      <w:pPr>
        <w:ind w:left="720" w:hanging="360"/>
      </w:pPr>
      <w:rPr>
        <w:rFonts w:asciiTheme="minorHAnsi" w:eastAsiaTheme="minorHAnsi" w:hAnsiTheme="minorHAnsi" w:cstheme="minorHAnsi"/>
      </w:rPr>
    </w:lvl>
    <w:lvl w:ilvl="1" w:tplc="494A32B6">
      <w:start w:val="1"/>
      <w:numFmt w:val="lowerLetter"/>
      <w:lvlText w:val="%2."/>
      <w:lvlJc w:val="left"/>
      <w:pPr>
        <w:ind w:left="1440" w:hanging="360"/>
      </w:pPr>
    </w:lvl>
    <w:lvl w:ilvl="2" w:tplc="D20A65B0">
      <w:start w:val="1"/>
      <w:numFmt w:val="lowerRoman"/>
      <w:lvlText w:val="%3."/>
      <w:lvlJc w:val="right"/>
      <w:pPr>
        <w:ind w:left="2160" w:hanging="180"/>
      </w:pPr>
    </w:lvl>
    <w:lvl w:ilvl="3" w:tplc="9A64976A">
      <w:start w:val="1"/>
      <w:numFmt w:val="decimal"/>
      <w:lvlText w:val="%4."/>
      <w:lvlJc w:val="left"/>
      <w:pPr>
        <w:ind w:left="2880" w:hanging="360"/>
      </w:pPr>
    </w:lvl>
    <w:lvl w:ilvl="4" w:tplc="40E02822">
      <w:start w:val="1"/>
      <w:numFmt w:val="lowerLetter"/>
      <w:lvlText w:val="%5."/>
      <w:lvlJc w:val="left"/>
      <w:pPr>
        <w:ind w:left="3600" w:hanging="360"/>
      </w:pPr>
    </w:lvl>
    <w:lvl w:ilvl="5" w:tplc="E2B00A58">
      <w:start w:val="1"/>
      <w:numFmt w:val="lowerRoman"/>
      <w:lvlText w:val="%6."/>
      <w:lvlJc w:val="right"/>
      <w:pPr>
        <w:ind w:left="4320" w:hanging="180"/>
      </w:pPr>
    </w:lvl>
    <w:lvl w:ilvl="6" w:tplc="4544AE02">
      <w:start w:val="1"/>
      <w:numFmt w:val="decimal"/>
      <w:lvlText w:val="%7."/>
      <w:lvlJc w:val="left"/>
      <w:pPr>
        <w:ind w:left="5040" w:hanging="360"/>
      </w:pPr>
    </w:lvl>
    <w:lvl w:ilvl="7" w:tplc="25EE7DE8">
      <w:start w:val="1"/>
      <w:numFmt w:val="lowerLetter"/>
      <w:lvlText w:val="%8."/>
      <w:lvlJc w:val="left"/>
      <w:pPr>
        <w:ind w:left="5760" w:hanging="360"/>
      </w:pPr>
    </w:lvl>
    <w:lvl w:ilvl="8" w:tplc="90B27D1A">
      <w:start w:val="1"/>
      <w:numFmt w:val="lowerRoman"/>
      <w:lvlText w:val="%9."/>
      <w:lvlJc w:val="right"/>
      <w:pPr>
        <w:ind w:left="6480" w:hanging="180"/>
      </w:pPr>
    </w:lvl>
  </w:abstractNum>
  <w:abstractNum w:abstractNumId="44">
    <w:nsid w:val="7FAD5DEA"/>
    <w:multiLevelType w:val="hybridMultilevel"/>
    <w:tmpl w:val="AB9C3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43"/>
  </w:num>
  <w:num w:numId="3">
    <w:abstractNumId w:val="2"/>
  </w:num>
  <w:num w:numId="4">
    <w:abstractNumId w:val="5"/>
  </w:num>
  <w:num w:numId="5">
    <w:abstractNumId w:val="6"/>
  </w:num>
  <w:num w:numId="6">
    <w:abstractNumId w:val="9"/>
  </w:num>
  <w:num w:numId="7">
    <w:abstractNumId w:val="13"/>
  </w:num>
  <w:num w:numId="8">
    <w:abstractNumId w:val="16"/>
  </w:num>
  <w:num w:numId="9">
    <w:abstractNumId w:val="17"/>
  </w:num>
  <w:num w:numId="10">
    <w:abstractNumId w:val="18"/>
  </w:num>
  <w:num w:numId="11">
    <w:abstractNumId w:val="36"/>
  </w:num>
  <w:num w:numId="12">
    <w:abstractNumId w:val="33"/>
  </w:num>
  <w:num w:numId="13">
    <w:abstractNumId w:val="7"/>
    <w:lvlOverride w:ilvl="0">
      <w:startOverride w:val="1"/>
    </w:lvlOverride>
  </w:num>
  <w:num w:numId="14">
    <w:abstractNumId w:val="11"/>
    <w:lvlOverride w:ilvl="0">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
    <w:lvlOverride w:ilvl="0">
      <w:startOverride w:val="1"/>
    </w:lvlOverride>
  </w:num>
  <w:num w:numId="18">
    <w:abstractNumId w:val="39"/>
  </w:num>
  <w:num w:numId="19">
    <w:abstractNumId w:val="21"/>
  </w:num>
  <w:num w:numId="20">
    <w:abstractNumId w:val="42"/>
  </w:num>
  <w:num w:numId="21">
    <w:abstractNumId w:val="37"/>
  </w:num>
  <w:num w:numId="22">
    <w:abstractNumId w:val="31"/>
  </w:num>
  <w:num w:numId="23">
    <w:abstractNumId w:val="28"/>
  </w:num>
  <w:num w:numId="24">
    <w:abstractNumId w:val="20"/>
  </w:num>
  <w:num w:numId="25">
    <w:abstractNumId w:val="30"/>
  </w:num>
  <w:num w:numId="26">
    <w:abstractNumId w:val="27"/>
  </w:num>
  <w:num w:numId="27">
    <w:abstractNumId w:val="41"/>
  </w:num>
  <w:num w:numId="28">
    <w:abstractNumId w:val="23"/>
  </w:num>
  <w:num w:numId="29">
    <w:abstractNumId w:val="2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6"/>
  </w:num>
  <w:num w:numId="33">
    <w:abstractNumId w:val="34"/>
  </w:num>
  <w:num w:numId="34">
    <w:abstractNumId w:val="38"/>
  </w:num>
  <w:num w:numId="35">
    <w:abstractNumId w:val="35"/>
  </w:num>
  <w:num w:numId="36">
    <w:abstractNumId w:val="44"/>
  </w:num>
  <w:num w:numId="37">
    <w:abstractNumId w:val="4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6134A4"/>
    <w:rsid w:val="00007124"/>
    <w:rsid w:val="000210D7"/>
    <w:rsid w:val="00043000"/>
    <w:rsid w:val="000462DF"/>
    <w:rsid w:val="00046315"/>
    <w:rsid w:val="00066CE9"/>
    <w:rsid w:val="00075A46"/>
    <w:rsid w:val="000820A1"/>
    <w:rsid w:val="000841C0"/>
    <w:rsid w:val="000866A8"/>
    <w:rsid w:val="000B0F2B"/>
    <w:rsid w:val="000B56A7"/>
    <w:rsid w:val="000C44C3"/>
    <w:rsid w:val="000E48C4"/>
    <w:rsid w:val="000F51E4"/>
    <w:rsid w:val="00124724"/>
    <w:rsid w:val="00127002"/>
    <w:rsid w:val="001270C7"/>
    <w:rsid w:val="001315F9"/>
    <w:rsid w:val="001422C6"/>
    <w:rsid w:val="00142CF5"/>
    <w:rsid w:val="00143075"/>
    <w:rsid w:val="00192709"/>
    <w:rsid w:val="001A1545"/>
    <w:rsid w:val="001B6634"/>
    <w:rsid w:val="001C00B1"/>
    <w:rsid w:val="001C45DF"/>
    <w:rsid w:val="001F2812"/>
    <w:rsid w:val="001F3631"/>
    <w:rsid w:val="001F7785"/>
    <w:rsid w:val="00201FFE"/>
    <w:rsid w:val="00202C65"/>
    <w:rsid w:val="00206240"/>
    <w:rsid w:val="00237B84"/>
    <w:rsid w:val="00250AD3"/>
    <w:rsid w:val="00277019"/>
    <w:rsid w:val="002C0EE7"/>
    <w:rsid w:val="002F0830"/>
    <w:rsid w:val="0033333B"/>
    <w:rsid w:val="0034726E"/>
    <w:rsid w:val="00352E9A"/>
    <w:rsid w:val="0036693D"/>
    <w:rsid w:val="0037146B"/>
    <w:rsid w:val="00380E45"/>
    <w:rsid w:val="003946E9"/>
    <w:rsid w:val="003A2684"/>
    <w:rsid w:val="003C3E84"/>
    <w:rsid w:val="003E64F2"/>
    <w:rsid w:val="003E6961"/>
    <w:rsid w:val="004031A7"/>
    <w:rsid w:val="0041527F"/>
    <w:rsid w:val="004218F1"/>
    <w:rsid w:val="004324C7"/>
    <w:rsid w:val="004402A6"/>
    <w:rsid w:val="0044642D"/>
    <w:rsid w:val="00450BCA"/>
    <w:rsid w:val="00464295"/>
    <w:rsid w:val="00464DA0"/>
    <w:rsid w:val="00494456"/>
    <w:rsid w:val="004A409A"/>
    <w:rsid w:val="004B209D"/>
    <w:rsid w:val="004C22AB"/>
    <w:rsid w:val="004F4AF2"/>
    <w:rsid w:val="00511D52"/>
    <w:rsid w:val="00551A5B"/>
    <w:rsid w:val="00554200"/>
    <w:rsid w:val="00580EE3"/>
    <w:rsid w:val="00582324"/>
    <w:rsid w:val="00591F3D"/>
    <w:rsid w:val="00597158"/>
    <w:rsid w:val="005B3855"/>
    <w:rsid w:val="006011B8"/>
    <w:rsid w:val="006019F7"/>
    <w:rsid w:val="00602FA2"/>
    <w:rsid w:val="00603C98"/>
    <w:rsid w:val="00604E86"/>
    <w:rsid w:val="0061234A"/>
    <w:rsid w:val="00613081"/>
    <w:rsid w:val="006134A4"/>
    <w:rsid w:val="00614918"/>
    <w:rsid w:val="00615575"/>
    <w:rsid w:val="00625864"/>
    <w:rsid w:val="00634445"/>
    <w:rsid w:val="0066144C"/>
    <w:rsid w:val="00685658"/>
    <w:rsid w:val="00685F9B"/>
    <w:rsid w:val="006A0528"/>
    <w:rsid w:val="006A58B2"/>
    <w:rsid w:val="006B0CD3"/>
    <w:rsid w:val="006D5509"/>
    <w:rsid w:val="006F275C"/>
    <w:rsid w:val="006F3A39"/>
    <w:rsid w:val="00711FCC"/>
    <w:rsid w:val="00713A08"/>
    <w:rsid w:val="0071536B"/>
    <w:rsid w:val="00735B58"/>
    <w:rsid w:val="00777F4E"/>
    <w:rsid w:val="00794483"/>
    <w:rsid w:val="007B0795"/>
    <w:rsid w:val="007C2207"/>
    <w:rsid w:val="007C3491"/>
    <w:rsid w:val="007C68AF"/>
    <w:rsid w:val="007D339D"/>
    <w:rsid w:val="007D4E2E"/>
    <w:rsid w:val="00811973"/>
    <w:rsid w:val="00835509"/>
    <w:rsid w:val="00856AF4"/>
    <w:rsid w:val="00875ACF"/>
    <w:rsid w:val="00884C25"/>
    <w:rsid w:val="008A1F85"/>
    <w:rsid w:val="008E49F5"/>
    <w:rsid w:val="0090459B"/>
    <w:rsid w:val="00924516"/>
    <w:rsid w:val="00942AD0"/>
    <w:rsid w:val="00942C9D"/>
    <w:rsid w:val="009502A4"/>
    <w:rsid w:val="009513FF"/>
    <w:rsid w:val="009A5DA4"/>
    <w:rsid w:val="009B0471"/>
    <w:rsid w:val="009C360F"/>
    <w:rsid w:val="009D7085"/>
    <w:rsid w:val="009E56BB"/>
    <w:rsid w:val="00A4434A"/>
    <w:rsid w:val="00A476FC"/>
    <w:rsid w:val="00A573C4"/>
    <w:rsid w:val="00A61E26"/>
    <w:rsid w:val="00A724CD"/>
    <w:rsid w:val="00A904D3"/>
    <w:rsid w:val="00AC5B0A"/>
    <w:rsid w:val="00AF163A"/>
    <w:rsid w:val="00AF4CAF"/>
    <w:rsid w:val="00B11699"/>
    <w:rsid w:val="00B13200"/>
    <w:rsid w:val="00B375E4"/>
    <w:rsid w:val="00B4707F"/>
    <w:rsid w:val="00B57FF9"/>
    <w:rsid w:val="00B82012"/>
    <w:rsid w:val="00B8499F"/>
    <w:rsid w:val="00B90656"/>
    <w:rsid w:val="00B940F9"/>
    <w:rsid w:val="00BA778B"/>
    <w:rsid w:val="00BB74E7"/>
    <w:rsid w:val="00BC580E"/>
    <w:rsid w:val="00BD1B8C"/>
    <w:rsid w:val="00C215BD"/>
    <w:rsid w:val="00C231BC"/>
    <w:rsid w:val="00C26577"/>
    <w:rsid w:val="00C3038F"/>
    <w:rsid w:val="00C30C5F"/>
    <w:rsid w:val="00C43658"/>
    <w:rsid w:val="00C57AF9"/>
    <w:rsid w:val="00C63E08"/>
    <w:rsid w:val="00C92936"/>
    <w:rsid w:val="00C958A6"/>
    <w:rsid w:val="00CF026A"/>
    <w:rsid w:val="00CF2691"/>
    <w:rsid w:val="00D066FC"/>
    <w:rsid w:val="00D11449"/>
    <w:rsid w:val="00D11D48"/>
    <w:rsid w:val="00D17F0A"/>
    <w:rsid w:val="00D211FA"/>
    <w:rsid w:val="00D33F6C"/>
    <w:rsid w:val="00D44065"/>
    <w:rsid w:val="00D44D14"/>
    <w:rsid w:val="00D6639F"/>
    <w:rsid w:val="00D75B11"/>
    <w:rsid w:val="00D769D2"/>
    <w:rsid w:val="00D87058"/>
    <w:rsid w:val="00DA3B82"/>
    <w:rsid w:val="00DA59CE"/>
    <w:rsid w:val="00DC72F1"/>
    <w:rsid w:val="00DD0051"/>
    <w:rsid w:val="00DE544B"/>
    <w:rsid w:val="00DF24D8"/>
    <w:rsid w:val="00E12C3B"/>
    <w:rsid w:val="00E75F40"/>
    <w:rsid w:val="00EA1AE9"/>
    <w:rsid w:val="00EC4572"/>
    <w:rsid w:val="00EE339A"/>
    <w:rsid w:val="00EF34E3"/>
    <w:rsid w:val="00F02C19"/>
    <w:rsid w:val="00F07D79"/>
    <w:rsid w:val="00F149D5"/>
    <w:rsid w:val="00F15CC5"/>
    <w:rsid w:val="00F27307"/>
    <w:rsid w:val="00F6198A"/>
    <w:rsid w:val="00FB0C38"/>
    <w:rsid w:val="00FC145A"/>
    <w:rsid w:val="00FF19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550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41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41C0"/>
  </w:style>
  <w:style w:type="paragraph" w:styleId="Stopka">
    <w:name w:val="footer"/>
    <w:basedOn w:val="Normalny"/>
    <w:link w:val="StopkaZnak"/>
    <w:uiPriority w:val="99"/>
    <w:unhideWhenUsed/>
    <w:rsid w:val="000841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41C0"/>
  </w:style>
  <w:style w:type="character" w:styleId="Hipercze">
    <w:name w:val="Hyperlink"/>
    <w:basedOn w:val="Domylnaczcionkaakapitu"/>
    <w:uiPriority w:val="99"/>
    <w:unhideWhenUsed/>
    <w:rsid w:val="00942C9D"/>
    <w:rPr>
      <w:color w:val="0563C1" w:themeColor="hyperlink"/>
      <w:u w:val="single"/>
    </w:rPr>
  </w:style>
  <w:style w:type="character" w:customStyle="1" w:styleId="UnresolvedMention">
    <w:name w:val="Unresolved Mention"/>
    <w:basedOn w:val="Domylnaczcionkaakapitu"/>
    <w:uiPriority w:val="99"/>
    <w:semiHidden/>
    <w:unhideWhenUsed/>
    <w:rsid w:val="00942C9D"/>
    <w:rPr>
      <w:color w:val="605E5C"/>
      <w:shd w:val="clear" w:color="auto" w:fill="E1DFDD"/>
    </w:rPr>
  </w:style>
  <w:style w:type="paragraph" w:styleId="Akapitzlist">
    <w:name w:val="List Paragraph"/>
    <w:basedOn w:val="Normalny"/>
    <w:uiPriority w:val="34"/>
    <w:qFormat/>
    <w:rsid w:val="00554200"/>
    <w:pPr>
      <w:ind w:left="720"/>
      <w:contextualSpacing/>
    </w:pPr>
  </w:style>
  <w:style w:type="paragraph" w:styleId="Tekstkomentarza">
    <w:name w:val="annotation text"/>
    <w:basedOn w:val="Normalny"/>
    <w:link w:val="TekstkomentarzaZnak"/>
    <w:uiPriority w:val="99"/>
    <w:semiHidden/>
    <w:unhideWhenUsed/>
    <w:rsid w:val="009B0471"/>
    <w:pPr>
      <w:suppressAutoHyphens/>
      <w:spacing w:after="0" w:line="240" w:lineRule="auto"/>
    </w:pPr>
    <w:rPr>
      <w:rFonts w:ascii="Times New Roman" w:eastAsia="SimSu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9B0471"/>
    <w:rPr>
      <w:rFonts w:ascii="Times New Roman" w:eastAsia="SimSun" w:hAnsi="Times New Roman" w:cs="Times New Roman"/>
      <w:sz w:val="20"/>
      <w:szCs w:val="20"/>
      <w:lang w:eastAsia="ar-SA"/>
    </w:rPr>
  </w:style>
  <w:style w:type="character" w:styleId="Odwoaniedokomentarza">
    <w:name w:val="annotation reference"/>
    <w:uiPriority w:val="99"/>
    <w:semiHidden/>
    <w:unhideWhenUsed/>
    <w:rsid w:val="009B0471"/>
    <w:rPr>
      <w:sz w:val="16"/>
      <w:szCs w:val="16"/>
    </w:rPr>
  </w:style>
  <w:style w:type="paragraph" w:styleId="Tekstdymka">
    <w:name w:val="Balloon Text"/>
    <w:basedOn w:val="Normalny"/>
    <w:link w:val="TekstdymkaZnak"/>
    <w:uiPriority w:val="99"/>
    <w:semiHidden/>
    <w:unhideWhenUsed/>
    <w:rsid w:val="009E56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56BB"/>
    <w:rPr>
      <w:rFonts w:ascii="Tahoma" w:hAnsi="Tahoma" w:cs="Tahoma"/>
      <w:sz w:val="16"/>
      <w:szCs w:val="16"/>
    </w:rPr>
  </w:style>
  <w:style w:type="paragraph" w:customStyle="1" w:styleId="Default">
    <w:name w:val="Default"/>
    <w:rsid w:val="000B0F2B"/>
    <w:pPr>
      <w:autoSpaceDE w:val="0"/>
      <w:autoSpaceDN w:val="0"/>
      <w:adjustRightInd w:val="0"/>
      <w:spacing w:after="0" w:line="240" w:lineRule="auto"/>
    </w:pPr>
    <w:rPr>
      <w:rFonts w:cs="Calibri"/>
      <w:color w:val="000000"/>
    </w:rPr>
  </w:style>
</w:styles>
</file>

<file path=word/webSettings.xml><?xml version="1.0" encoding="utf-8"?>
<w:webSettings xmlns:r="http://schemas.openxmlformats.org/officeDocument/2006/relationships" xmlns:w="http://schemas.openxmlformats.org/wordprocessingml/2006/main">
  <w:divs>
    <w:div w:id="133908786">
      <w:bodyDiv w:val="1"/>
      <w:marLeft w:val="0"/>
      <w:marRight w:val="0"/>
      <w:marTop w:val="0"/>
      <w:marBottom w:val="0"/>
      <w:divBdr>
        <w:top w:val="none" w:sz="0" w:space="0" w:color="auto"/>
        <w:left w:val="none" w:sz="0" w:space="0" w:color="auto"/>
        <w:bottom w:val="none" w:sz="0" w:space="0" w:color="auto"/>
        <w:right w:val="none" w:sz="0" w:space="0" w:color="auto"/>
      </w:divBdr>
    </w:div>
    <w:div w:id="184073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04797d-abe7-4d2b-afd5-9e63dc30be5e" xsi:nil="true"/>
    <lcf76f155ced4ddcb4097134ff3c332f xmlns="8d6ebb58-0be0-428d-b52a-211a8d6dbe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2106478229F234997346826213F668A" ma:contentTypeVersion="16" ma:contentTypeDescription="Utwórz nowy dokument." ma:contentTypeScope="" ma:versionID="48c16fb8772353fc835b26f6f2697be2">
  <xsd:schema xmlns:xsd="http://www.w3.org/2001/XMLSchema" xmlns:xs="http://www.w3.org/2001/XMLSchema" xmlns:p="http://schemas.microsoft.com/office/2006/metadata/properties" xmlns:ns2="8d6ebb58-0be0-428d-b52a-211a8d6dbe5e" xmlns:ns3="7e04797d-abe7-4d2b-afd5-9e63dc30be5e" targetNamespace="http://schemas.microsoft.com/office/2006/metadata/properties" ma:root="true" ma:fieldsID="0e963a9b8ce47b52947c620b2ba89fc0" ns2:_="" ns3:_="">
    <xsd:import namespace="8d6ebb58-0be0-428d-b52a-211a8d6dbe5e"/>
    <xsd:import namespace="7e04797d-abe7-4d2b-afd5-9e63dc30be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bb58-0be0-428d-b52a-211a8d6db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7ce92451-59fb-4ac6-93e3-fc05f8747b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04797d-abe7-4d2b-afd5-9e63dc30be5e"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80158de-9de1-497c-8b36-99c46c156698}" ma:internalName="TaxCatchAll" ma:showField="CatchAllData" ma:web="7e04797d-abe7-4d2b-afd5-9e63dc30b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82CE6-DAB4-4ECE-A22D-FD995616F353}">
  <ds:schemaRefs>
    <ds:schemaRef ds:uri="http://schemas.microsoft.com/office/2006/metadata/properties"/>
    <ds:schemaRef ds:uri="http://schemas.microsoft.com/office/infopath/2007/PartnerControls"/>
    <ds:schemaRef ds:uri="7e04797d-abe7-4d2b-afd5-9e63dc30be5e"/>
    <ds:schemaRef ds:uri="8d6ebb58-0be0-428d-b52a-211a8d6dbe5e"/>
  </ds:schemaRefs>
</ds:datastoreItem>
</file>

<file path=customXml/itemProps2.xml><?xml version="1.0" encoding="utf-8"?>
<ds:datastoreItem xmlns:ds="http://schemas.openxmlformats.org/officeDocument/2006/customXml" ds:itemID="{D064A1B7-AC31-423D-84B9-EE07C8659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ebb58-0be0-428d-b52a-211a8d6dbe5e"/>
    <ds:schemaRef ds:uri="7e04797d-abe7-4d2b-afd5-9e63dc30b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BAFD7-598B-4E7E-9D8B-FAE253115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2584</Words>
  <Characters>15506</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Żyrkowski</dc:creator>
  <cp:keywords/>
  <dc:description/>
  <cp:lastModifiedBy>Sebastian Żyrkowski</cp:lastModifiedBy>
  <cp:revision>25</cp:revision>
  <cp:lastPrinted>2022-06-23T10:27:00Z</cp:lastPrinted>
  <dcterms:created xsi:type="dcterms:W3CDTF">2022-06-20T11:04:00Z</dcterms:created>
  <dcterms:modified xsi:type="dcterms:W3CDTF">2022-07-15T11:24:00Z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0x01010082106478229F234997346826213F668A</vt:lpwstr>
  </property>
  <property fmtid="{D5CDD505-2E9C-101B-9397-08002B2CF9AE}" pid="3" name="MediaServiceImageTags">
    <vt:lpwstr/>
  </property>
</Properties>
</file>